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35D" w:rsidRPr="00ED248D" w:rsidRDefault="006D535D" w:rsidP="00ED248D">
      <w:pPr>
        <w:tabs>
          <w:tab w:val="left" w:pos="3029"/>
        </w:tabs>
        <w:jc w:val="center"/>
        <w:rPr>
          <w:rFonts w:ascii="Times New Roman" w:hAnsi="Times New Roman" w:cs="Times New Roman"/>
          <w:b/>
          <w:sz w:val="24"/>
          <w:szCs w:val="24"/>
        </w:rPr>
      </w:pPr>
      <w:bookmarkStart w:id="0" w:name="_GoBack"/>
      <w:bookmarkEnd w:id="0"/>
      <w:r w:rsidRPr="00ED248D">
        <w:rPr>
          <w:rFonts w:ascii="Times New Roman" w:hAnsi="Times New Roman" w:cs="Times New Roman"/>
          <w:b/>
          <w:sz w:val="24"/>
          <w:szCs w:val="24"/>
        </w:rPr>
        <w:t>BAB III</w:t>
      </w:r>
    </w:p>
    <w:p w:rsidR="006D535D" w:rsidRDefault="006D535D" w:rsidP="00ED248D">
      <w:pPr>
        <w:autoSpaceDE w:val="0"/>
        <w:autoSpaceDN w:val="0"/>
        <w:adjustRightInd w:val="0"/>
        <w:spacing w:after="0" w:line="480" w:lineRule="auto"/>
        <w:jc w:val="center"/>
        <w:rPr>
          <w:rFonts w:ascii="Times New Roman" w:hAnsi="Times New Roman" w:cs="Times New Roman"/>
          <w:b/>
          <w:sz w:val="24"/>
          <w:szCs w:val="24"/>
        </w:rPr>
      </w:pPr>
      <w:r w:rsidRPr="00ED248D">
        <w:rPr>
          <w:rFonts w:ascii="Times New Roman" w:hAnsi="Times New Roman" w:cs="Times New Roman"/>
          <w:b/>
          <w:sz w:val="24"/>
          <w:szCs w:val="24"/>
        </w:rPr>
        <w:t>OBJEK DAN METODE PENELITIAN</w:t>
      </w:r>
    </w:p>
    <w:p w:rsidR="00ED248D" w:rsidRPr="00ED248D" w:rsidRDefault="00ED248D" w:rsidP="00751549">
      <w:pPr>
        <w:autoSpaceDE w:val="0"/>
        <w:autoSpaceDN w:val="0"/>
        <w:adjustRightInd w:val="0"/>
        <w:spacing w:after="0" w:line="480" w:lineRule="auto"/>
        <w:jc w:val="center"/>
        <w:rPr>
          <w:rFonts w:ascii="Times New Roman" w:hAnsi="Times New Roman" w:cs="Times New Roman"/>
          <w:b/>
          <w:sz w:val="24"/>
          <w:szCs w:val="24"/>
        </w:rPr>
      </w:pPr>
    </w:p>
    <w:p w:rsidR="001C0ACF" w:rsidRPr="008537D2" w:rsidRDefault="004F36CB" w:rsidP="001C0ACF">
      <w:pPr>
        <w:pStyle w:val="Heading2"/>
        <w:spacing w:before="0" w:line="480" w:lineRule="auto"/>
        <w:rPr>
          <w:rFonts w:ascii="Times New Roman" w:hAnsi="Times New Roman" w:cs="Times New Roman"/>
          <w:color w:val="auto"/>
          <w:sz w:val="24"/>
          <w:szCs w:val="24"/>
        </w:rPr>
      </w:pPr>
      <w:bookmarkStart w:id="1" w:name="_Toc354697642"/>
      <w:bookmarkStart w:id="2" w:name="_Toc354699157"/>
      <w:r>
        <w:rPr>
          <w:rFonts w:ascii="Times New Roman" w:hAnsi="Times New Roman" w:cs="Times New Roman"/>
          <w:color w:val="auto"/>
          <w:sz w:val="24"/>
          <w:szCs w:val="24"/>
        </w:rPr>
        <w:t>3.1</w:t>
      </w:r>
      <w:r>
        <w:rPr>
          <w:rFonts w:ascii="Times New Roman" w:hAnsi="Times New Roman" w:cs="Times New Roman"/>
          <w:color w:val="auto"/>
          <w:sz w:val="24"/>
          <w:szCs w:val="24"/>
          <w:lang w:val="id-ID"/>
        </w:rPr>
        <w:tab/>
      </w:r>
      <w:r w:rsidR="001C0ACF" w:rsidRPr="008537D2">
        <w:rPr>
          <w:rFonts w:ascii="Times New Roman" w:hAnsi="Times New Roman" w:cs="Times New Roman"/>
          <w:color w:val="auto"/>
          <w:sz w:val="24"/>
          <w:szCs w:val="24"/>
        </w:rPr>
        <w:t>Objek Penelitian</w:t>
      </w:r>
      <w:bookmarkEnd w:id="1"/>
      <w:bookmarkEnd w:id="2"/>
      <w:r w:rsidR="001C0ACF" w:rsidRPr="008537D2">
        <w:rPr>
          <w:rFonts w:ascii="Times New Roman" w:hAnsi="Times New Roman" w:cs="Times New Roman"/>
          <w:color w:val="auto"/>
          <w:sz w:val="24"/>
          <w:szCs w:val="24"/>
        </w:rPr>
        <w:t xml:space="preserve"> </w:t>
      </w:r>
    </w:p>
    <w:p w:rsidR="006D535D" w:rsidRPr="00CD325D" w:rsidRDefault="007C0D9C" w:rsidP="00CF69A5">
      <w:pPr>
        <w:autoSpaceDE w:val="0"/>
        <w:autoSpaceDN w:val="0"/>
        <w:adjustRightInd w:val="0"/>
        <w:spacing w:after="0" w:line="480" w:lineRule="auto"/>
        <w:ind w:firstLine="720"/>
        <w:jc w:val="both"/>
        <w:rPr>
          <w:rFonts w:ascii="Times New Roman" w:eastAsia="Calibri" w:hAnsi="Times New Roman" w:cs="Times New Roman"/>
          <w:sz w:val="24"/>
          <w:szCs w:val="24"/>
          <w:lang w:val="id-ID"/>
        </w:rPr>
      </w:pPr>
      <w:r>
        <w:rPr>
          <w:rFonts w:ascii="Times New Roman" w:hAnsi="Times New Roman" w:cs="Times New Roman"/>
          <w:sz w:val="24"/>
          <w:szCs w:val="24"/>
        </w:rPr>
        <w:t xml:space="preserve">Yang </w:t>
      </w:r>
      <w:r w:rsidR="001C0ACF" w:rsidRPr="008537D2">
        <w:rPr>
          <w:rFonts w:ascii="Times New Roman" w:hAnsi="Times New Roman" w:cs="Times New Roman"/>
          <w:sz w:val="24"/>
          <w:szCs w:val="24"/>
        </w:rPr>
        <w:t>menjadi objek penelitian</w:t>
      </w:r>
      <w:r w:rsidR="001C0ACF">
        <w:rPr>
          <w:rFonts w:ascii="Times New Roman" w:hAnsi="Times New Roman" w:cs="Times New Roman"/>
          <w:sz w:val="24"/>
          <w:szCs w:val="24"/>
        </w:rPr>
        <w:t xml:space="preserve"> </w:t>
      </w:r>
      <w:r w:rsidR="001C0ACF" w:rsidRPr="008537D2">
        <w:rPr>
          <w:rFonts w:ascii="Times New Roman" w:hAnsi="Times New Roman" w:cs="Times New Roman"/>
          <w:sz w:val="24"/>
          <w:szCs w:val="24"/>
        </w:rPr>
        <w:t>penulis</w:t>
      </w:r>
      <w:r w:rsidR="00CB14F8">
        <w:rPr>
          <w:rFonts w:ascii="Times New Roman" w:hAnsi="Times New Roman" w:cs="Times New Roman"/>
          <w:sz w:val="24"/>
          <w:szCs w:val="24"/>
          <w:lang w:val="id-ID"/>
        </w:rPr>
        <w:t xml:space="preserve"> yaitu variabel </w:t>
      </w:r>
      <w:r w:rsidR="007A11F0">
        <w:rPr>
          <w:rFonts w:ascii="Times New Roman" w:hAnsi="Times New Roman" w:cs="Times New Roman"/>
          <w:i/>
          <w:sz w:val="24"/>
          <w:szCs w:val="24"/>
          <w:lang w:val="id-ID"/>
        </w:rPr>
        <w:t>Loan t</w:t>
      </w:r>
      <w:r w:rsidR="00CB14F8" w:rsidRPr="00440400">
        <w:rPr>
          <w:rFonts w:ascii="Times New Roman" w:hAnsi="Times New Roman" w:cs="Times New Roman"/>
          <w:i/>
          <w:sz w:val="24"/>
          <w:szCs w:val="24"/>
          <w:lang w:val="id-ID"/>
        </w:rPr>
        <w:t>o Deposit Ratio</w:t>
      </w:r>
      <w:r w:rsidR="00CB14F8">
        <w:rPr>
          <w:rFonts w:ascii="Times New Roman" w:hAnsi="Times New Roman" w:cs="Times New Roman"/>
          <w:sz w:val="24"/>
          <w:szCs w:val="24"/>
          <w:lang w:val="id-ID"/>
        </w:rPr>
        <w:t xml:space="preserve"> (LDR), Penyisihan Penghapusan Aktiva Produktif (PPAP),</w:t>
      </w:r>
      <w:r w:rsidR="008C0CB1">
        <w:rPr>
          <w:rFonts w:ascii="Times New Roman" w:hAnsi="Times New Roman" w:cs="Times New Roman"/>
          <w:sz w:val="24"/>
          <w:szCs w:val="24"/>
          <w:lang w:val="id-ID"/>
        </w:rPr>
        <w:t xml:space="preserve"> </w:t>
      </w:r>
      <w:r w:rsidR="008C0CB1" w:rsidRPr="00440400">
        <w:rPr>
          <w:rFonts w:ascii="Times New Roman" w:hAnsi="Times New Roman" w:cs="Times New Roman"/>
          <w:sz w:val="24"/>
          <w:szCs w:val="24"/>
          <w:lang w:val="id-ID"/>
        </w:rPr>
        <w:t>dan</w:t>
      </w:r>
      <w:r w:rsidR="00CB14F8" w:rsidRPr="00440400">
        <w:rPr>
          <w:rFonts w:ascii="Times New Roman" w:hAnsi="Times New Roman" w:cs="Times New Roman"/>
          <w:i/>
          <w:sz w:val="24"/>
          <w:szCs w:val="24"/>
          <w:lang w:val="id-ID"/>
        </w:rPr>
        <w:t xml:space="preserve"> Return On Asset</w:t>
      </w:r>
      <w:r w:rsidR="00CB14F8">
        <w:rPr>
          <w:rFonts w:ascii="Times New Roman" w:hAnsi="Times New Roman" w:cs="Times New Roman"/>
          <w:sz w:val="24"/>
          <w:szCs w:val="24"/>
          <w:lang w:val="id-ID"/>
        </w:rPr>
        <w:t xml:space="preserve"> (ROA). Dan tempat dari penelitian ini yaitu pada</w:t>
      </w:r>
      <w:r w:rsidR="001C0ACF" w:rsidRPr="008537D2">
        <w:rPr>
          <w:rFonts w:ascii="Times New Roman" w:hAnsi="Times New Roman" w:cs="Times New Roman"/>
          <w:sz w:val="24"/>
          <w:szCs w:val="24"/>
        </w:rPr>
        <w:t xml:space="preserve"> </w:t>
      </w:r>
      <w:r w:rsidR="003D057E">
        <w:rPr>
          <w:rFonts w:ascii="Times New Roman" w:eastAsia="Calibri" w:hAnsi="Times New Roman" w:cs="Times New Roman"/>
          <w:sz w:val="24"/>
          <w:szCs w:val="24"/>
          <w:lang w:val="id-ID"/>
        </w:rPr>
        <w:t>PT</w:t>
      </w:r>
      <w:r w:rsidR="003D057E">
        <w:rPr>
          <w:rFonts w:ascii="Times New Roman" w:eastAsia="Calibri" w:hAnsi="Times New Roman" w:cs="Times New Roman"/>
          <w:sz w:val="24"/>
          <w:szCs w:val="24"/>
        </w:rPr>
        <w:t xml:space="preserve">. </w:t>
      </w:r>
      <w:r w:rsidR="001C0ACF">
        <w:rPr>
          <w:rFonts w:ascii="Times New Roman" w:eastAsia="Calibri" w:hAnsi="Times New Roman" w:cs="Times New Roman"/>
          <w:sz w:val="24"/>
          <w:szCs w:val="24"/>
          <w:lang w:val="id-ID"/>
        </w:rPr>
        <w:t xml:space="preserve">Bank </w:t>
      </w:r>
      <w:r w:rsidR="001C0ACF">
        <w:rPr>
          <w:rFonts w:ascii="Times New Roman" w:eastAsia="Calibri" w:hAnsi="Times New Roman" w:cs="Times New Roman"/>
          <w:sz w:val="24"/>
          <w:szCs w:val="24"/>
        </w:rPr>
        <w:t>Rakyat Indonesia (Persero)</w:t>
      </w:r>
      <w:r w:rsidR="003A5767">
        <w:rPr>
          <w:rFonts w:ascii="Times New Roman" w:eastAsia="Calibri" w:hAnsi="Times New Roman" w:cs="Times New Roman"/>
          <w:sz w:val="24"/>
          <w:szCs w:val="24"/>
          <w:lang w:val="id-ID"/>
        </w:rPr>
        <w:t xml:space="preserve"> </w:t>
      </w:r>
      <w:r w:rsidR="001C0ACF" w:rsidRPr="008537D2">
        <w:rPr>
          <w:rFonts w:ascii="Times New Roman" w:eastAsia="Calibri" w:hAnsi="Times New Roman" w:cs="Times New Roman"/>
          <w:sz w:val="24"/>
          <w:szCs w:val="24"/>
          <w:lang w:val="id-ID"/>
        </w:rPr>
        <w:t>Tbk</w:t>
      </w:r>
      <w:r w:rsidR="001C0ACF">
        <w:rPr>
          <w:rFonts w:ascii="Times New Roman" w:eastAsia="Calibri" w:hAnsi="Times New Roman" w:cs="Times New Roman"/>
          <w:sz w:val="24"/>
          <w:szCs w:val="24"/>
        </w:rPr>
        <w:t>,</w:t>
      </w:r>
      <w:r w:rsidR="003D7772">
        <w:rPr>
          <w:rFonts w:ascii="Times New Roman" w:eastAsia="Calibri" w:hAnsi="Times New Roman" w:cs="Times New Roman"/>
          <w:sz w:val="24"/>
          <w:szCs w:val="24"/>
          <w:lang w:val="id-ID"/>
        </w:rPr>
        <w:t xml:space="preserve"> atau yang dikenal dengan</w:t>
      </w:r>
      <w:r w:rsidR="00226993">
        <w:rPr>
          <w:rFonts w:ascii="Times New Roman" w:eastAsia="Calibri" w:hAnsi="Times New Roman" w:cs="Times New Roman"/>
          <w:sz w:val="24"/>
          <w:szCs w:val="24"/>
          <w:lang w:val="id-ID"/>
        </w:rPr>
        <w:t xml:space="preserve"> B</w:t>
      </w:r>
      <w:r w:rsidR="001C0ACF" w:rsidRPr="008537D2">
        <w:rPr>
          <w:rFonts w:ascii="Times New Roman" w:eastAsia="Calibri" w:hAnsi="Times New Roman" w:cs="Times New Roman"/>
          <w:sz w:val="24"/>
          <w:szCs w:val="24"/>
          <w:lang w:val="id-ID"/>
        </w:rPr>
        <w:t xml:space="preserve">ank </w:t>
      </w:r>
      <w:r w:rsidR="001C0ACF">
        <w:rPr>
          <w:rFonts w:ascii="Times New Roman" w:eastAsia="Calibri" w:hAnsi="Times New Roman" w:cs="Times New Roman"/>
          <w:b/>
          <w:sz w:val="24"/>
          <w:szCs w:val="24"/>
        </w:rPr>
        <w:t>BRI</w:t>
      </w:r>
      <w:r w:rsidR="007A11F0">
        <w:rPr>
          <w:rFonts w:ascii="Times New Roman" w:eastAsia="Calibri" w:hAnsi="Times New Roman" w:cs="Times New Roman"/>
          <w:sz w:val="24"/>
          <w:szCs w:val="24"/>
          <w:lang w:val="id-ID"/>
        </w:rPr>
        <w:t>.</w:t>
      </w:r>
      <w:r w:rsidR="00A37589">
        <w:rPr>
          <w:rFonts w:ascii="Times New Roman" w:eastAsia="Calibri" w:hAnsi="Times New Roman" w:cs="Times New Roman"/>
          <w:b/>
          <w:sz w:val="24"/>
          <w:szCs w:val="24"/>
        </w:rPr>
        <w:t xml:space="preserve"> </w:t>
      </w:r>
      <w:r w:rsidR="00A37589" w:rsidRPr="00A37589">
        <w:rPr>
          <w:rFonts w:ascii="Times New Roman" w:eastAsia="Calibri" w:hAnsi="Times New Roman" w:cs="Times New Roman"/>
          <w:sz w:val="24"/>
          <w:szCs w:val="24"/>
        </w:rPr>
        <w:t>Datanya</w:t>
      </w:r>
      <w:r w:rsidR="00DA4972">
        <w:rPr>
          <w:rFonts w:ascii="Times New Roman" w:eastAsia="Calibri" w:hAnsi="Times New Roman" w:cs="Times New Roman"/>
          <w:sz w:val="24"/>
          <w:szCs w:val="24"/>
        </w:rPr>
        <w:t xml:space="preserve"> berupa laporan keuangan</w:t>
      </w:r>
      <w:r w:rsidR="00CD325D">
        <w:rPr>
          <w:rFonts w:ascii="Times New Roman" w:eastAsia="Calibri" w:hAnsi="Times New Roman" w:cs="Times New Roman"/>
          <w:sz w:val="24"/>
          <w:szCs w:val="24"/>
          <w:lang w:val="id-ID"/>
        </w:rPr>
        <w:t>.</w:t>
      </w:r>
    </w:p>
    <w:p w:rsidR="00CF69A5" w:rsidRDefault="00CF69A5" w:rsidP="00751549">
      <w:pPr>
        <w:autoSpaceDE w:val="0"/>
        <w:autoSpaceDN w:val="0"/>
        <w:adjustRightInd w:val="0"/>
        <w:spacing w:after="0" w:line="480" w:lineRule="auto"/>
        <w:jc w:val="both"/>
        <w:rPr>
          <w:rFonts w:ascii="Times New Roman" w:eastAsia="Calibri" w:hAnsi="Times New Roman" w:cs="Times New Roman"/>
          <w:b/>
          <w:sz w:val="24"/>
          <w:szCs w:val="24"/>
        </w:rPr>
      </w:pPr>
    </w:p>
    <w:p w:rsidR="001C0ACF" w:rsidRPr="001C0ACF" w:rsidRDefault="00F122C8" w:rsidP="001C0ACF">
      <w:pPr>
        <w:autoSpaceDE w:val="0"/>
        <w:autoSpaceDN w:val="0"/>
        <w:adjustRightInd w:val="0"/>
        <w:spacing w:after="0" w:line="480" w:lineRule="auto"/>
        <w:jc w:val="both"/>
        <w:rPr>
          <w:rFonts w:ascii="Times New Roman" w:hAnsi="Times New Roman" w:cs="Times New Roman"/>
          <w:b/>
          <w:sz w:val="24"/>
          <w:szCs w:val="24"/>
        </w:rPr>
      </w:pPr>
      <w:r>
        <w:rPr>
          <w:rFonts w:ascii="Times New Roman" w:eastAsia="Calibri" w:hAnsi="Times New Roman" w:cs="Times New Roman"/>
          <w:b/>
          <w:sz w:val="24"/>
          <w:szCs w:val="24"/>
        </w:rPr>
        <w:t>3.1.1</w:t>
      </w:r>
      <w:r>
        <w:rPr>
          <w:rFonts w:ascii="Times New Roman" w:eastAsia="Calibri" w:hAnsi="Times New Roman" w:cs="Times New Roman"/>
          <w:b/>
          <w:sz w:val="24"/>
          <w:szCs w:val="24"/>
          <w:lang w:val="id-ID"/>
        </w:rPr>
        <w:tab/>
      </w:r>
      <w:r w:rsidR="001C0ACF">
        <w:rPr>
          <w:rFonts w:ascii="Times New Roman" w:eastAsia="Calibri" w:hAnsi="Times New Roman" w:cs="Times New Roman"/>
          <w:b/>
          <w:sz w:val="24"/>
          <w:szCs w:val="24"/>
        </w:rPr>
        <w:t>Sejarah singkat PT.</w:t>
      </w:r>
      <w:r w:rsidR="003D057E">
        <w:rPr>
          <w:rFonts w:ascii="Times New Roman" w:eastAsia="Calibri" w:hAnsi="Times New Roman" w:cs="Times New Roman"/>
          <w:b/>
          <w:sz w:val="24"/>
          <w:szCs w:val="24"/>
        </w:rPr>
        <w:t xml:space="preserve"> Bank Rakyat Indonesia (Persero), Tbk.</w:t>
      </w:r>
    </w:p>
    <w:p w:rsidR="0053444F" w:rsidRPr="00ED248D" w:rsidRDefault="0053444F" w:rsidP="00ED248D">
      <w:pPr>
        <w:autoSpaceDE w:val="0"/>
        <w:autoSpaceDN w:val="0"/>
        <w:adjustRightInd w:val="0"/>
        <w:spacing w:after="0" w:line="480" w:lineRule="auto"/>
        <w:ind w:firstLine="720"/>
        <w:jc w:val="both"/>
        <w:rPr>
          <w:rFonts w:ascii="Times New Roman" w:hAnsi="Times New Roman" w:cs="Times New Roman"/>
          <w:sz w:val="24"/>
          <w:szCs w:val="24"/>
        </w:rPr>
      </w:pPr>
      <w:r w:rsidRPr="00ED248D">
        <w:rPr>
          <w:rFonts w:ascii="Times New Roman" w:hAnsi="Times New Roman" w:cs="Times New Roman"/>
          <w:sz w:val="24"/>
          <w:szCs w:val="24"/>
        </w:rPr>
        <w:t>Bank Rakyat Indonesia (</w:t>
      </w:r>
      <w:r w:rsidRPr="003D057E">
        <w:rPr>
          <w:rFonts w:ascii="Times New Roman" w:hAnsi="Times New Roman" w:cs="Times New Roman"/>
          <w:b/>
          <w:sz w:val="24"/>
          <w:szCs w:val="24"/>
        </w:rPr>
        <w:t>BRI)</w:t>
      </w:r>
      <w:r w:rsidRPr="00ED248D">
        <w:rPr>
          <w:rFonts w:ascii="Times New Roman" w:hAnsi="Times New Roman" w:cs="Times New Roman"/>
          <w:sz w:val="24"/>
          <w:szCs w:val="24"/>
        </w:rPr>
        <w:t xml:space="preserve"> adalah salah satu bank milik pemerintah yang terbesar di Indonesia. Pada awalnya Bank Rakyat Indonesi</w:t>
      </w:r>
      <w:r w:rsidR="00DA4972">
        <w:rPr>
          <w:rFonts w:ascii="Times New Roman" w:hAnsi="Times New Roman" w:cs="Times New Roman"/>
          <w:sz w:val="24"/>
          <w:szCs w:val="24"/>
        </w:rPr>
        <w:t xml:space="preserve">a (BRI) didirikan di Purwokerto, </w:t>
      </w:r>
      <w:r w:rsidRPr="00ED248D">
        <w:rPr>
          <w:rFonts w:ascii="Times New Roman" w:hAnsi="Times New Roman" w:cs="Times New Roman"/>
          <w:sz w:val="24"/>
          <w:szCs w:val="24"/>
        </w:rPr>
        <w:t xml:space="preserve">Jawa Tengah oleh Raden Bei Aria Wirjaatmadja dengan </w:t>
      </w:r>
      <w:r w:rsidRPr="00DA4972">
        <w:rPr>
          <w:rFonts w:ascii="Times New Roman" w:hAnsi="Times New Roman" w:cs="Times New Roman"/>
          <w:sz w:val="24"/>
          <w:szCs w:val="24"/>
        </w:rPr>
        <w:t>nama</w:t>
      </w:r>
      <w:r w:rsidRPr="00A37589">
        <w:rPr>
          <w:rFonts w:ascii="Times New Roman" w:hAnsi="Times New Roman" w:cs="Times New Roman"/>
          <w:i/>
          <w:sz w:val="24"/>
          <w:szCs w:val="24"/>
        </w:rPr>
        <w:t xml:space="preserve"> De Poerwokertosche Hulp en Spaarbank der Inlandsche Hoofden </w:t>
      </w:r>
      <w:r w:rsidRPr="00ED248D">
        <w:rPr>
          <w:rFonts w:ascii="Times New Roman" w:hAnsi="Times New Roman" w:cs="Times New Roman"/>
          <w:sz w:val="24"/>
          <w:szCs w:val="24"/>
        </w:rPr>
        <w:t>atau "Bank Bantuan dan Simpanan Milik Kaum Priyayi Purwokerto", suatu lembaga keuangan yang melayani orang-orang berkebangsaan Indonesia (pribumi). Lembaga tersebut berdiri tanggal 16 Desember 1895, yang kemudian dijadikan sebagai hari kelahiran BRI.</w:t>
      </w:r>
    </w:p>
    <w:p w:rsidR="0053444F" w:rsidRPr="00ED248D" w:rsidRDefault="0053444F" w:rsidP="00E404FE">
      <w:pPr>
        <w:autoSpaceDE w:val="0"/>
        <w:autoSpaceDN w:val="0"/>
        <w:adjustRightInd w:val="0"/>
        <w:spacing w:after="0" w:line="480" w:lineRule="auto"/>
        <w:ind w:firstLine="720"/>
        <w:jc w:val="both"/>
        <w:rPr>
          <w:rFonts w:ascii="Times New Roman" w:hAnsi="Times New Roman" w:cs="Times New Roman"/>
          <w:sz w:val="24"/>
          <w:szCs w:val="24"/>
        </w:rPr>
      </w:pPr>
      <w:r w:rsidRPr="00ED248D">
        <w:rPr>
          <w:rFonts w:ascii="Times New Roman" w:hAnsi="Times New Roman" w:cs="Times New Roman"/>
          <w:sz w:val="24"/>
          <w:szCs w:val="24"/>
        </w:rPr>
        <w:t xml:space="preserve">Pada periode setelah kemerdekaan RI, berdasarkan Peraturan Pemerintah No. 1 tahun 1946 Pasal 1 disebutkan bahwa BRI adalah sebagai Bank Pemerintah pertama di Republik Indonesia. Dalam masa perang mempertahankan kemerdekaan pada tahun 1948, kegiatan BRI sempat terhenti untuk sementara waktu dan baru mulai aktif kembali setelah perjanjian Renville pada tahun 1949 </w:t>
      </w:r>
      <w:r w:rsidRPr="00ED248D">
        <w:rPr>
          <w:rFonts w:ascii="Times New Roman" w:hAnsi="Times New Roman" w:cs="Times New Roman"/>
          <w:sz w:val="24"/>
          <w:szCs w:val="24"/>
        </w:rPr>
        <w:lastRenderedPageBreak/>
        <w:t>dengan berubah nama menjadi Bank Rakyat Indonesia Serikat. Pada waktu itu melalui PERPU</w:t>
      </w:r>
      <w:r w:rsidR="00DA4972">
        <w:rPr>
          <w:rFonts w:ascii="Times New Roman" w:hAnsi="Times New Roman" w:cs="Times New Roman"/>
          <w:sz w:val="24"/>
          <w:szCs w:val="24"/>
        </w:rPr>
        <w:t xml:space="preserve"> </w:t>
      </w:r>
      <w:r w:rsidRPr="00ED248D">
        <w:rPr>
          <w:rFonts w:ascii="Times New Roman" w:hAnsi="Times New Roman" w:cs="Times New Roman"/>
          <w:sz w:val="24"/>
          <w:szCs w:val="24"/>
        </w:rPr>
        <w:t>No. 41 tahun 1960 dibentuklah Bank Koperasi Tani dan Nelayan (BKTN) yang merupakan peleburan dari BRI, Bank Tani Nelayan dan Nederlandsche Maatschappij (NHM). Kemudian berdasarkan Penetapan Presiden (Penpres) No. 9 tahun 1965, BKTN diintegrasikan ke dalam Bank Indonesia dengan nama Bank Indonesia Urusan Koperasi Tani dan Nelayan.</w:t>
      </w:r>
    </w:p>
    <w:p w:rsidR="0053444F" w:rsidRPr="00ED248D" w:rsidRDefault="0053444F" w:rsidP="00E404FE">
      <w:pPr>
        <w:autoSpaceDE w:val="0"/>
        <w:autoSpaceDN w:val="0"/>
        <w:adjustRightInd w:val="0"/>
        <w:spacing w:after="0" w:line="480" w:lineRule="auto"/>
        <w:ind w:firstLine="720"/>
        <w:jc w:val="both"/>
        <w:rPr>
          <w:rFonts w:ascii="Times New Roman" w:hAnsi="Times New Roman" w:cs="Times New Roman"/>
          <w:sz w:val="24"/>
          <w:szCs w:val="24"/>
        </w:rPr>
      </w:pPr>
      <w:r w:rsidRPr="00ED248D">
        <w:rPr>
          <w:rFonts w:ascii="Times New Roman" w:hAnsi="Times New Roman" w:cs="Times New Roman"/>
          <w:sz w:val="24"/>
          <w:szCs w:val="24"/>
        </w:rPr>
        <w:t>Setelah berjalan selama satu bulan, keluar Penpres No. 17 tahun 1965 tentang pembentukan bank tunggal dengan nama Bank Negara Indonesia. Dalam ketentuan baru itu, Bank Indonesia Urusan Koperasi, Tani dan Nelayan (eks BKTN) diintegrasikan dengan nama Bank Negara Indonesia unit II bidang Rural, sedangkan NHM menjadi Bank Negara Indonesia unit II bidang Ekspor Impor (Exim).</w:t>
      </w:r>
      <w:r w:rsidR="00C91D73">
        <w:rPr>
          <w:rFonts w:ascii="Times New Roman" w:hAnsi="Times New Roman" w:cs="Times New Roman"/>
          <w:sz w:val="24"/>
          <w:szCs w:val="24"/>
          <w:lang w:val="id-ID"/>
        </w:rPr>
        <w:t xml:space="preserve"> </w:t>
      </w:r>
      <w:r w:rsidRPr="00ED248D">
        <w:rPr>
          <w:rFonts w:ascii="Times New Roman" w:hAnsi="Times New Roman" w:cs="Times New Roman"/>
          <w:sz w:val="24"/>
          <w:szCs w:val="24"/>
        </w:rPr>
        <w:t>Berdasarkan Undang-Undang No. 14 tahun 1967 tentang Undang-undang Pokok Perbankan dan Undang-undang No. 13 tahun 1968 tentang Undang-undang Bank Sentral, yang intinya mengembalikan fungsi Bank Indonesia sebagai Bank Sentral dan Bank Negara Indonesia Unit II Bidang Rular dan Ekspor Impor dipisahkan masing-masing menjadi dua Bank yaitu Bank Rakyat Indonesia dan Bank Ekspor Impor Indonesia. Selanjutnya berdasarkan Undang-undang No. 21 tahun 1968 menetapkan kembali tugas-tugas pokok BRI sebagai bank umum.</w:t>
      </w:r>
    </w:p>
    <w:p w:rsidR="004B4F54" w:rsidRDefault="0053444F" w:rsidP="00B52C6F">
      <w:pPr>
        <w:autoSpaceDE w:val="0"/>
        <w:autoSpaceDN w:val="0"/>
        <w:adjustRightInd w:val="0"/>
        <w:spacing w:after="0" w:line="480" w:lineRule="auto"/>
        <w:ind w:firstLine="720"/>
        <w:jc w:val="both"/>
        <w:rPr>
          <w:rFonts w:ascii="Times New Roman" w:hAnsi="Times New Roman" w:cs="Times New Roman"/>
          <w:sz w:val="24"/>
          <w:szCs w:val="24"/>
        </w:rPr>
      </w:pPr>
      <w:r w:rsidRPr="00ED248D">
        <w:rPr>
          <w:rFonts w:ascii="Times New Roman" w:hAnsi="Times New Roman" w:cs="Times New Roman"/>
          <w:sz w:val="24"/>
          <w:szCs w:val="24"/>
        </w:rPr>
        <w:t xml:space="preserve">Sejak 1 Agustus 1992 berdasarkan Undang-Undang Perbankan No. 7 tahun 1992 dan Peraturan Pemerintah RI No. 21 tahun 1992 status BRI berubah menjadi perseroan terbatas. Kepemilikan BRI saat itu masih 100% di tangan Pemerintah Republik Indonesia. Pada tahun 2003, Pemerintah Indonesia memutuskan untuk menjual 30% saham bank ini, sehingga menjadi perusahaan </w:t>
      </w:r>
      <w:r w:rsidRPr="00ED248D">
        <w:rPr>
          <w:rFonts w:ascii="Times New Roman" w:hAnsi="Times New Roman" w:cs="Times New Roman"/>
          <w:sz w:val="24"/>
          <w:szCs w:val="24"/>
        </w:rPr>
        <w:lastRenderedPageBreak/>
        <w:t xml:space="preserve">publik dengan nama resmi PT. Bank </w:t>
      </w:r>
      <w:r w:rsidR="00E53963">
        <w:rPr>
          <w:rFonts w:ascii="Times New Roman" w:hAnsi="Times New Roman" w:cs="Times New Roman"/>
          <w:sz w:val="24"/>
          <w:szCs w:val="24"/>
        </w:rPr>
        <w:t>Rakyat Indonesia (Persero) Tbk</w:t>
      </w:r>
      <w:r w:rsidR="0084526B">
        <w:rPr>
          <w:rFonts w:ascii="Times New Roman" w:hAnsi="Times New Roman" w:cs="Times New Roman"/>
          <w:sz w:val="24"/>
          <w:szCs w:val="24"/>
          <w:lang w:val="id-ID"/>
        </w:rPr>
        <w:t>, y</w:t>
      </w:r>
      <w:r w:rsidRPr="00ED248D">
        <w:rPr>
          <w:rFonts w:ascii="Times New Roman" w:hAnsi="Times New Roman" w:cs="Times New Roman"/>
          <w:sz w:val="24"/>
          <w:szCs w:val="24"/>
        </w:rPr>
        <w:t>ang masih digunakan sampai dengan saat ini.</w:t>
      </w:r>
    </w:p>
    <w:p w:rsidR="00B52C6F" w:rsidRPr="00B52C6F" w:rsidRDefault="00B52C6F" w:rsidP="00751549">
      <w:pPr>
        <w:autoSpaceDE w:val="0"/>
        <w:autoSpaceDN w:val="0"/>
        <w:adjustRightInd w:val="0"/>
        <w:spacing w:after="0" w:line="480" w:lineRule="auto"/>
        <w:ind w:firstLine="720"/>
        <w:jc w:val="both"/>
        <w:rPr>
          <w:rFonts w:ascii="Times New Roman" w:hAnsi="Times New Roman" w:cs="Times New Roman"/>
          <w:sz w:val="24"/>
          <w:szCs w:val="24"/>
        </w:rPr>
      </w:pPr>
    </w:p>
    <w:p w:rsidR="00504AE5" w:rsidRPr="00504AE5" w:rsidRDefault="001C0ACF" w:rsidP="007C0D9C">
      <w:pPr>
        <w:autoSpaceDE w:val="0"/>
        <w:autoSpaceDN w:val="0"/>
        <w:adjustRightInd w:val="0"/>
        <w:spacing w:after="0" w:line="480" w:lineRule="auto"/>
        <w:jc w:val="both"/>
        <w:rPr>
          <w:rFonts w:ascii="Times New Roman" w:hAnsi="Times New Roman" w:cs="Times New Roman"/>
          <w:b/>
          <w:sz w:val="24"/>
          <w:szCs w:val="24"/>
          <w:lang w:val="id-ID"/>
        </w:rPr>
      </w:pPr>
      <w:r w:rsidRPr="00B72947">
        <w:rPr>
          <w:rFonts w:ascii="Times New Roman" w:hAnsi="Times New Roman" w:cs="Times New Roman"/>
          <w:b/>
          <w:sz w:val="24"/>
          <w:szCs w:val="24"/>
        </w:rPr>
        <w:t xml:space="preserve">3.1.2    </w:t>
      </w:r>
      <w:r w:rsidR="001F0F3A" w:rsidRPr="00B72947">
        <w:rPr>
          <w:rFonts w:ascii="Times New Roman" w:hAnsi="Times New Roman" w:cs="Times New Roman"/>
          <w:b/>
          <w:sz w:val="24"/>
          <w:szCs w:val="24"/>
        </w:rPr>
        <w:t>Visi dan Misi</w:t>
      </w:r>
      <w:r w:rsidR="00223DA9">
        <w:rPr>
          <w:rFonts w:ascii="Times New Roman" w:hAnsi="Times New Roman" w:cs="Times New Roman"/>
          <w:b/>
          <w:sz w:val="24"/>
          <w:szCs w:val="24"/>
        </w:rPr>
        <w:t xml:space="preserve"> PT.</w:t>
      </w:r>
      <w:r w:rsidR="00DA4972">
        <w:rPr>
          <w:rFonts w:ascii="Times New Roman" w:hAnsi="Times New Roman" w:cs="Times New Roman"/>
          <w:b/>
          <w:sz w:val="24"/>
          <w:szCs w:val="24"/>
        </w:rPr>
        <w:t xml:space="preserve">Bank Rakyat Indonesia (Persero), </w:t>
      </w:r>
      <w:r w:rsidRPr="00B72947">
        <w:rPr>
          <w:rFonts w:ascii="Times New Roman" w:hAnsi="Times New Roman" w:cs="Times New Roman"/>
          <w:b/>
          <w:sz w:val="24"/>
          <w:szCs w:val="24"/>
        </w:rPr>
        <w:t>Tbk</w:t>
      </w:r>
      <w:r w:rsidR="00B72947">
        <w:rPr>
          <w:rFonts w:ascii="Times New Roman" w:hAnsi="Times New Roman" w:cs="Times New Roman"/>
          <w:b/>
          <w:sz w:val="24"/>
          <w:szCs w:val="24"/>
        </w:rPr>
        <w:t>.</w:t>
      </w:r>
    </w:p>
    <w:p w:rsidR="001F0F3A" w:rsidRPr="00ED248D" w:rsidRDefault="001F0F3A" w:rsidP="007C0D9C">
      <w:pPr>
        <w:autoSpaceDE w:val="0"/>
        <w:autoSpaceDN w:val="0"/>
        <w:adjustRightInd w:val="0"/>
        <w:spacing w:after="0" w:line="480" w:lineRule="auto"/>
        <w:jc w:val="both"/>
        <w:rPr>
          <w:rFonts w:ascii="Times New Roman" w:hAnsi="Times New Roman" w:cs="Times New Roman"/>
          <w:sz w:val="24"/>
          <w:szCs w:val="24"/>
        </w:rPr>
      </w:pPr>
      <w:r w:rsidRPr="00ED248D">
        <w:rPr>
          <w:rFonts w:ascii="Times New Roman" w:hAnsi="Times New Roman" w:cs="Times New Roman"/>
          <w:sz w:val="24"/>
          <w:szCs w:val="24"/>
        </w:rPr>
        <w:t>Visi BRI</w:t>
      </w:r>
      <w:r w:rsidR="001C0ACF">
        <w:rPr>
          <w:rFonts w:ascii="Times New Roman" w:hAnsi="Times New Roman" w:cs="Times New Roman"/>
          <w:sz w:val="24"/>
          <w:szCs w:val="24"/>
        </w:rPr>
        <w:t>:</w:t>
      </w:r>
    </w:p>
    <w:p w:rsidR="00547A41" w:rsidRPr="00504AE5" w:rsidRDefault="001F0F3A" w:rsidP="00504AE5">
      <w:pPr>
        <w:autoSpaceDE w:val="0"/>
        <w:autoSpaceDN w:val="0"/>
        <w:adjustRightInd w:val="0"/>
        <w:spacing w:after="0" w:line="480" w:lineRule="auto"/>
        <w:jc w:val="both"/>
        <w:rPr>
          <w:rFonts w:ascii="Times New Roman" w:hAnsi="Times New Roman" w:cs="Times New Roman"/>
          <w:sz w:val="24"/>
          <w:szCs w:val="24"/>
          <w:lang w:val="id-ID"/>
        </w:rPr>
      </w:pPr>
      <w:r w:rsidRPr="00ED248D">
        <w:rPr>
          <w:rFonts w:ascii="Times New Roman" w:hAnsi="Times New Roman" w:cs="Times New Roman"/>
          <w:sz w:val="24"/>
          <w:szCs w:val="24"/>
        </w:rPr>
        <w:t>Menjadi bank komersial terkemuka yang selalu mengutamakan kepuasan nasabah.</w:t>
      </w:r>
    </w:p>
    <w:p w:rsidR="001F0F3A" w:rsidRPr="00547A41" w:rsidRDefault="001F0F3A" w:rsidP="007C0D9C">
      <w:pPr>
        <w:autoSpaceDE w:val="0"/>
        <w:autoSpaceDN w:val="0"/>
        <w:adjustRightInd w:val="0"/>
        <w:spacing w:after="0" w:line="480" w:lineRule="auto"/>
        <w:jc w:val="both"/>
        <w:rPr>
          <w:rFonts w:ascii="Times New Roman" w:hAnsi="Times New Roman" w:cs="Times New Roman"/>
          <w:sz w:val="24"/>
          <w:szCs w:val="24"/>
          <w:lang w:val="id-ID"/>
        </w:rPr>
      </w:pPr>
      <w:r w:rsidRPr="00547A41">
        <w:rPr>
          <w:rFonts w:ascii="Times New Roman" w:hAnsi="Times New Roman" w:cs="Times New Roman"/>
          <w:sz w:val="24"/>
          <w:szCs w:val="24"/>
          <w:lang w:val="id-ID"/>
        </w:rPr>
        <w:t>Misi BRI</w:t>
      </w:r>
      <w:r w:rsidR="00B72947" w:rsidRPr="00547A41">
        <w:rPr>
          <w:rFonts w:ascii="Times New Roman" w:hAnsi="Times New Roman" w:cs="Times New Roman"/>
          <w:sz w:val="24"/>
          <w:szCs w:val="24"/>
          <w:lang w:val="id-ID"/>
        </w:rPr>
        <w:t>:</w:t>
      </w:r>
    </w:p>
    <w:p w:rsidR="001F0F3A" w:rsidRPr="00547A41" w:rsidRDefault="000D51F6" w:rsidP="001534FB">
      <w:pPr>
        <w:tabs>
          <w:tab w:val="left" w:pos="142"/>
        </w:tabs>
        <w:autoSpaceDE w:val="0"/>
        <w:autoSpaceDN w:val="0"/>
        <w:adjustRightInd w:val="0"/>
        <w:spacing w:after="0" w:line="480" w:lineRule="auto"/>
        <w:ind w:left="284" w:hanging="284"/>
        <w:jc w:val="both"/>
        <w:rPr>
          <w:rFonts w:ascii="Times New Roman" w:hAnsi="Times New Roman" w:cs="Times New Roman"/>
          <w:sz w:val="24"/>
          <w:szCs w:val="24"/>
          <w:lang w:val="id-ID"/>
        </w:rPr>
      </w:pPr>
      <w:r>
        <w:rPr>
          <w:rFonts w:ascii="Times New Roman" w:hAnsi="Times New Roman" w:cs="Times New Roman"/>
          <w:sz w:val="24"/>
          <w:szCs w:val="24"/>
          <w:lang w:val="id-ID"/>
        </w:rPr>
        <w:t>1.</w:t>
      </w:r>
      <w:r>
        <w:rPr>
          <w:rFonts w:ascii="Times New Roman" w:hAnsi="Times New Roman" w:cs="Times New Roman"/>
          <w:sz w:val="24"/>
          <w:szCs w:val="24"/>
          <w:lang w:val="id-ID"/>
        </w:rPr>
        <w:tab/>
      </w:r>
      <w:r w:rsidR="001F0F3A" w:rsidRPr="00547A41">
        <w:rPr>
          <w:rFonts w:ascii="Times New Roman" w:hAnsi="Times New Roman" w:cs="Times New Roman"/>
          <w:sz w:val="24"/>
          <w:szCs w:val="24"/>
          <w:lang w:val="id-ID"/>
        </w:rPr>
        <w:t>Melakukan kegiatan perbankan yang terbaik dengan mengutamakan pelayanan kepada usaha mikro, kecil dan menengah untuk menunjang peningkatan ekonomi masyarakat.</w:t>
      </w:r>
    </w:p>
    <w:p w:rsidR="001F0F3A" w:rsidRPr="00ED248D" w:rsidRDefault="001C0ACF" w:rsidP="001534FB">
      <w:pPr>
        <w:tabs>
          <w:tab w:val="left" w:pos="142"/>
        </w:tabs>
        <w:autoSpaceDE w:val="0"/>
        <w:autoSpaceDN w:val="0"/>
        <w:adjustRightInd w:val="0"/>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2.</w:t>
      </w:r>
      <w:r w:rsidR="00E404FE">
        <w:rPr>
          <w:rFonts w:ascii="Times New Roman" w:hAnsi="Times New Roman" w:cs="Times New Roman"/>
          <w:sz w:val="24"/>
          <w:szCs w:val="24"/>
        </w:rPr>
        <w:t xml:space="preserve"> </w:t>
      </w:r>
      <w:r w:rsidR="001F0F3A" w:rsidRPr="00ED248D">
        <w:rPr>
          <w:rFonts w:ascii="Times New Roman" w:hAnsi="Times New Roman" w:cs="Times New Roman"/>
          <w:sz w:val="24"/>
          <w:szCs w:val="24"/>
        </w:rPr>
        <w:t>Memberikan pelayanan prima kepada nasabah melalui jaringan kerja yang tersebar luas dan didukung oleh sumber daya manusia yang profesional dan teknologi informasi yang handal dengan melaksanakan manajemen risiko serta praktek</w:t>
      </w:r>
      <w:r w:rsidR="001F0F3A" w:rsidRPr="00F47684">
        <w:rPr>
          <w:rFonts w:ascii="Times New Roman" w:hAnsi="Times New Roman" w:cs="Times New Roman"/>
          <w:i/>
          <w:sz w:val="24"/>
          <w:szCs w:val="24"/>
        </w:rPr>
        <w:t xml:space="preserve"> Good Corporate Governance </w:t>
      </w:r>
      <w:r w:rsidR="001F0F3A" w:rsidRPr="00ED248D">
        <w:rPr>
          <w:rFonts w:ascii="Times New Roman" w:hAnsi="Times New Roman" w:cs="Times New Roman"/>
          <w:sz w:val="24"/>
          <w:szCs w:val="24"/>
        </w:rPr>
        <w:t>(GCG) yang sangat baik.</w:t>
      </w:r>
    </w:p>
    <w:p w:rsidR="0053444F" w:rsidRPr="00ED248D" w:rsidRDefault="001C0ACF" w:rsidP="001534FB">
      <w:pPr>
        <w:tabs>
          <w:tab w:val="left" w:pos="142"/>
        </w:tabs>
        <w:autoSpaceDE w:val="0"/>
        <w:autoSpaceDN w:val="0"/>
        <w:adjustRightInd w:val="0"/>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3.</w:t>
      </w:r>
      <w:r w:rsidR="00E404FE">
        <w:rPr>
          <w:rFonts w:ascii="Times New Roman" w:hAnsi="Times New Roman" w:cs="Times New Roman"/>
          <w:sz w:val="24"/>
          <w:szCs w:val="24"/>
        </w:rPr>
        <w:t xml:space="preserve"> </w:t>
      </w:r>
      <w:r w:rsidR="001F0F3A" w:rsidRPr="00ED248D">
        <w:rPr>
          <w:rFonts w:ascii="Times New Roman" w:hAnsi="Times New Roman" w:cs="Times New Roman"/>
          <w:sz w:val="24"/>
          <w:szCs w:val="24"/>
        </w:rPr>
        <w:t>Memberikan keuntungan dan manfaat yang optimal kepada pihak-pihak yang berkepentingan (stakeholders).</w:t>
      </w:r>
    </w:p>
    <w:p w:rsidR="00C24F40" w:rsidRPr="00C24F40" w:rsidRDefault="00C24F40" w:rsidP="002A5312">
      <w:pPr>
        <w:autoSpaceDE w:val="0"/>
        <w:autoSpaceDN w:val="0"/>
        <w:adjustRightInd w:val="0"/>
        <w:spacing w:after="0" w:line="480" w:lineRule="auto"/>
        <w:jc w:val="both"/>
        <w:rPr>
          <w:rFonts w:ascii="Times New Roman" w:hAnsi="Times New Roman" w:cs="Times New Roman"/>
          <w:b/>
          <w:sz w:val="24"/>
          <w:szCs w:val="24"/>
          <w:lang w:val="id-ID"/>
        </w:rPr>
      </w:pPr>
    </w:p>
    <w:p w:rsidR="006C3F09" w:rsidRDefault="00B52C6F" w:rsidP="00B52C6F">
      <w:pPr>
        <w:autoSpaceDE w:val="0"/>
        <w:autoSpaceDN w:val="0"/>
        <w:adjustRightInd w:val="0"/>
        <w:spacing w:after="0" w:line="480" w:lineRule="auto"/>
        <w:ind w:left="-284" w:firstLine="284"/>
        <w:jc w:val="both"/>
        <w:rPr>
          <w:rFonts w:ascii="Times New Roman" w:hAnsi="Times New Roman" w:cs="Times New Roman"/>
          <w:b/>
          <w:sz w:val="24"/>
          <w:szCs w:val="24"/>
        </w:rPr>
      </w:pPr>
      <w:r>
        <w:rPr>
          <w:rFonts w:ascii="Times New Roman" w:hAnsi="Times New Roman" w:cs="Times New Roman"/>
          <w:b/>
          <w:sz w:val="24"/>
          <w:szCs w:val="24"/>
        </w:rPr>
        <w:t>3.1.3</w:t>
      </w:r>
      <w:r>
        <w:rPr>
          <w:rFonts w:ascii="Times New Roman" w:hAnsi="Times New Roman" w:cs="Times New Roman"/>
          <w:b/>
          <w:sz w:val="24"/>
          <w:szCs w:val="24"/>
        </w:rPr>
        <w:tab/>
        <w:t>Struktur Organisasi PT. Bank Rakyat Indonesia (Persero)</w:t>
      </w:r>
    </w:p>
    <w:p w:rsidR="00AC396B" w:rsidRDefault="00B52C6F" w:rsidP="00B25BE5">
      <w:pPr>
        <w:autoSpaceDE w:val="0"/>
        <w:autoSpaceDN w:val="0"/>
        <w:adjustRightInd w:val="0"/>
        <w:spacing w:after="0" w:line="480" w:lineRule="auto"/>
        <w:ind w:firstLine="851"/>
        <w:jc w:val="both"/>
        <w:rPr>
          <w:rFonts w:ascii="Times New Roman" w:hAnsi="Times New Roman" w:cs="Times New Roman"/>
          <w:sz w:val="24"/>
          <w:szCs w:val="24"/>
          <w:lang w:val="id-ID"/>
        </w:rPr>
      </w:pPr>
      <w:r>
        <w:rPr>
          <w:rFonts w:ascii="Times New Roman" w:hAnsi="Times New Roman" w:cs="Times New Roman"/>
          <w:sz w:val="24"/>
          <w:szCs w:val="24"/>
        </w:rPr>
        <w:t>D</w:t>
      </w:r>
      <w:r w:rsidR="00DA4972">
        <w:rPr>
          <w:rFonts w:ascii="Times New Roman" w:hAnsi="Times New Roman" w:cs="Times New Roman"/>
          <w:sz w:val="24"/>
          <w:szCs w:val="24"/>
        </w:rPr>
        <w:t xml:space="preserve">i dalam sebuah organisasi bank, </w:t>
      </w:r>
      <w:r>
        <w:rPr>
          <w:rFonts w:ascii="Times New Roman" w:hAnsi="Times New Roman" w:cs="Times New Roman"/>
          <w:sz w:val="24"/>
          <w:szCs w:val="24"/>
        </w:rPr>
        <w:t xml:space="preserve">baik itu </w:t>
      </w:r>
      <w:r w:rsidR="00FB06AE">
        <w:rPr>
          <w:rFonts w:ascii="Times New Roman" w:hAnsi="Times New Roman" w:cs="Times New Roman"/>
          <w:sz w:val="24"/>
          <w:szCs w:val="24"/>
        </w:rPr>
        <w:t>berbentuk organisasi perusahaan</w:t>
      </w:r>
      <w:r w:rsidR="00FB06AE">
        <w:rPr>
          <w:rFonts w:ascii="Times New Roman" w:hAnsi="Times New Roman" w:cs="Times New Roman"/>
          <w:sz w:val="24"/>
          <w:szCs w:val="24"/>
          <w:lang w:val="id-ID"/>
        </w:rPr>
        <w:t xml:space="preserve"> </w:t>
      </w:r>
      <w:r>
        <w:rPr>
          <w:rFonts w:ascii="Times New Roman" w:hAnsi="Times New Roman" w:cs="Times New Roman"/>
          <w:sz w:val="24"/>
          <w:szCs w:val="24"/>
        </w:rPr>
        <w:t>maupun organisasi perkumpulan biasa pasti mempunyai struktur organisasi. Salah satu tujuannya a</w:t>
      </w:r>
      <w:r w:rsidR="004D1C5F">
        <w:rPr>
          <w:rFonts w:ascii="Times New Roman" w:hAnsi="Times New Roman" w:cs="Times New Roman"/>
          <w:sz w:val="24"/>
          <w:szCs w:val="24"/>
        </w:rPr>
        <w:t>dalah untuk menggambarkan bata</w:t>
      </w:r>
      <w:r w:rsidR="004D1C5F">
        <w:rPr>
          <w:rFonts w:ascii="Times New Roman" w:hAnsi="Times New Roman" w:cs="Times New Roman"/>
          <w:sz w:val="24"/>
          <w:szCs w:val="24"/>
          <w:lang w:val="id-ID"/>
        </w:rPr>
        <w:t xml:space="preserve">s </w:t>
      </w:r>
      <w:r w:rsidR="004D1C5F">
        <w:rPr>
          <w:rFonts w:ascii="Times New Roman" w:hAnsi="Times New Roman" w:cs="Times New Roman"/>
          <w:sz w:val="24"/>
          <w:szCs w:val="24"/>
        </w:rPr>
        <w:t>–</w:t>
      </w:r>
      <w:r>
        <w:rPr>
          <w:rFonts w:ascii="Times New Roman" w:hAnsi="Times New Roman" w:cs="Times New Roman"/>
          <w:sz w:val="24"/>
          <w:szCs w:val="24"/>
        </w:rPr>
        <w:t xml:space="preserve">batas tugas, wewenang dan </w:t>
      </w:r>
      <w:r w:rsidR="001671E4">
        <w:rPr>
          <w:rFonts w:ascii="Times New Roman" w:hAnsi="Times New Roman" w:cs="Times New Roman"/>
          <w:sz w:val="24"/>
          <w:szCs w:val="24"/>
        </w:rPr>
        <w:t>tanggung jawab</w:t>
      </w:r>
      <w:r w:rsidR="001671E4">
        <w:rPr>
          <w:rFonts w:ascii="Times New Roman" w:hAnsi="Times New Roman" w:cs="Times New Roman"/>
          <w:sz w:val="24"/>
          <w:szCs w:val="24"/>
          <w:lang w:val="id-ID"/>
        </w:rPr>
        <w:t xml:space="preserve"> </w:t>
      </w:r>
      <w:r>
        <w:rPr>
          <w:rFonts w:ascii="Times New Roman" w:hAnsi="Times New Roman" w:cs="Times New Roman"/>
          <w:sz w:val="24"/>
          <w:szCs w:val="24"/>
        </w:rPr>
        <w:t xml:space="preserve">serta bagaimana hubungan </w:t>
      </w:r>
      <w:r w:rsidR="00FA5869">
        <w:rPr>
          <w:rFonts w:ascii="Times New Roman" w:hAnsi="Times New Roman" w:cs="Times New Roman"/>
          <w:sz w:val="24"/>
          <w:szCs w:val="24"/>
        </w:rPr>
        <w:t>antara suatu bag</w:t>
      </w:r>
      <w:r w:rsidR="00FA5869">
        <w:rPr>
          <w:rFonts w:ascii="Times New Roman" w:hAnsi="Times New Roman" w:cs="Times New Roman"/>
          <w:sz w:val="24"/>
          <w:szCs w:val="24"/>
          <w:lang w:val="id-ID"/>
        </w:rPr>
        <w:t>ian</w:t>
      </w:r>
      <w:r w:rsidR="00FE3C29">
        <w:rPr>
          <w:rFonts w:ascii="Times New Roman" w:hAnsi="Times New Roman" w:cs="Times New Roman"/>
          <w:sz w:val="24"/>
          <w:szCs w:val="24"/>
        </w:rPr>
        <w:t xml:space="preserve"> dengan bagian lainnya dalam organisasi tersebut guna mencapai </w:t>
      </w:r>
      <w:r w:rsidR="000252C7">
        <w:rPr>
          <w:rFonts w:ascii="Times New Roman" w:hAnsi="Times New Roman" w:cs="Times New Roman"/>
          <w:sz w:val="24"/>
          <w:szCs w:val="24"/>
        </w:rPr>
        <w:t xml:space="preserve">tujuan bersama. </w:t>
      </w:r>
      <w:r w:rsidR="000252C7">
        <w:rPr>
          <w:rFonts w:ascii="Times New Roman" w:hAnsi="Times New Roman" w:cs="Times New Roman"/>
          <w:sz w:val="24"/>
          <w:szCs w:val="24"/>
        </w:rPr>
        <w:lastRenderedPageBreak/>
        <w:t>Untuk menggerak</w:t>
      </w:r>
      <w:r w:rsidR="00FE3C29">
        <w:rPr>
          <w:rFonts w:ascii="Times New Roman" w:hAnsi="Times New Roman" w:cs="Times New Roman"/>
          <w:sz w:val="24"/>
          <w:szCs w:val="24"/>
        </w:rPr>
        <w:t>an organisasi dibutuhkan personil yang memegang jabatan tertentu</w:t>
      </w:r>
      <w:r w:rsidR="00BD52B1">
        <w:rPr>
          <w:rFonts w:ascii="Times New Roman" w:hAnsi="Times New Roman" w:cs="Times New Roman"/>
          <w:sz w:val="24"/>
          <w:szCs w:val="24"/>
        </w:rPr>
        <w:t>.</w:t>
      </w:r>
    </w:p>
    <w:p w:rsidR="00126207" w:rsidRPr="00C24F40" w:rsidRDefault="00126207" w:rsidP="00C24F40">
      <w:pPr>
        <w:spacing w:line="480" w:lineRule="auto"/>
        <w:ind w:firstLine="720"/>
        <w:jc w:val="both"/>
        <w:rPr>
          <w:rFonts w:ascii="Times New Roman" w:hAnsi="Times New Roman" w:cs="Times New Roman"/>
          <w:sz w:val="24"/>
          <w:szCs w:val="24"/>
          <w:lang w:val="id-ID"/>
        </w:rPr>
      </w:pPr>
      <w:r w:rsidRPr="007D72A5">
        <w:rPr>
          <w:rFonts w:ascii="Times New Roman" w:hAnsi="Times New Roman" w:cs="Times New Roman"/>
          <w:sz w:val="24"/>
          <w:szCs w:val="24"/>
        </w:rPr>
        <w:t xml:space="preserve">Dalam organisasi dimana masing-masing personil diberi tugas, wewenang dan tanggung jawab sesuai dengan jabatannya. Hubungan dan kerjasama dalam organisasi dituangkan dalam struktur organisasi. Struktur organisasi tersebut dapat dibuat seperti organigram, yaitu gambar grafis tentang situasi organisasi. Struktur organisasi PT. Bank Rakyat Indonesia (Persero), Tbk. Berbentuk organisasi garis yang diharapkan dapat memberikan gambaran mengenai pembagian tugas dan tanggung jawab serta hubungan pelaporan yang terdapat dalam perusahaan. PT. Bank Rakyat Indonesia </w:t>
      </w:r>
      <w:r w:rsidR="007D72A5" w:rsidRPr="007D72A5">
        <w:rPr>
          <w:rFonts w:ascii="Times New Roman" w:hAnsi="Times New Roman" w:cs="Times New Roman"/>
          <w:sz w:val="24"/>
          <w:szCs w:val="24"/>
        </w:rPr>
        <w:t>(Persero), Tbk. Struktur Organisasi PT. Bank Rakyat Indonesia (Persero) dapat dilihat pada tabel 3.1</w:t>
      </w:r>
    </w:p>
    <w:p w:rsidR="007D72A5" w:rsidRPr="007D72A5" w:rsidRDefault="007D72A5" w:rsidP="007B2724">
      <w:pPr>
        <w:autoSpaceDE w:val="0"/>
        <w:autoSpaceDN w:val="0"/>
        <w:adjustRightInd w:val="0"/>
        <w:spacing w:after="0" w:line="480" w:lineRule="auto"/>
        <w:jc w:val="both"/>
        <w:rPr>
          <w:rFonts w:ascii="Times New Roman" w:hAnsi="Times New Roman" w:cs="Times New Roman"/>
          <w:sz w:val="24"/>
          <w:szCs w:val="24"/>
        </w:rPr>
      </w:pPr>
    </w:p>
    <w:p w:rsidR="00C24F40" w:rsidRDefault="00C24F40" w:rsidP="007D72A5">
      <w:pPr>
        <w:autoSpaceDE w:val="0"/>
        <w:autoSpaceDN w:val="0"/>
        <w:adjustRightInd w:val="0"/>
        <w:spacing w:after="0" w:line="480" w:lineRule="auto"/>
        <w:ind w:left="-284" w:firstLine="284"/>
        <w:jc w:val="both"/>
        <w:rPr>
          <w:rFonts w:ascii="Times New Roman" w:hAnsi="Times New Roman" w:cs="Times New Roman"/>
          <w:b/>
          <w:sz w:val="24"/>
          <w:szCs w:val="24"/>
        </w:rPr>
      </w:pPr>
    </w:p>
    <w:p w:rsidR="00C24F40" w:rsidRDefault="00C24F40">
      <w:pPr>
        <w:rPr>
          <w:rFonts w:ascii="Times New Roman" w:hAnsi="Times New Roman" w:cs="Times New Roman"/>
          <w:b/>
          <w:sz w:val="24"/>
          <w:szCs w:val="24"/>
        </w:rPr>
      </w:pPr>
      <w:r>
        <w:rPr>
          <w:rFonts w:ascii="Times New Roman" w:hAnsi="Times New Roman" w:cs="Times New Roman"/>
          <w:b/>
          <w:sz w:val="24"/>
          <w:szCs w:val="24"/>
        </w:rPr>
        <w:br w:type="page"/>
      </w:r>
    </w:p>
    <w:p w:rsidR="00C24F40" w:rsidRDefault="00C24F40" w:rsidP="007D72A5">
      <w:pPr>
        <w:autoSpaceDE w:val="0"/>
        <w:autoSpaceDN w:val="0"/>
        <w:adjustRightInd w:val="0"/>
        <w:spacing w:after="0" w:line="480" w:lineRule="auto"/>
        <w:ind w:left="-284" w:firstLine="284"/>
        <w:jc w:val="both"/>
        <w:rPr>
          <w:rFonts w:ascii="Times New Roman" w:hAnsi="Times New Roman" w:cs="Times New Roman"/>
          <w:b/>
          <w:sz w:val="24"/>
          <w:szCs w:val="24"/>
        </w:rPr>
      </w:pPr>
    </w:p>
    <w:p w:rsidR="00C24F40" w:rsidRDefault="00C24F40">
      <w:pPr>
        <w:rPr>
          <w:rFonts w:ascii="Times New Roman" w:hAnsi="Times New Roman" w:cs="Times New Roman"/>
          <w:b/>
          <w:sz w:val="24"/>
          <w:szCs w:val="24"/>
        </w:rPr>
      </w:pPr>
      <w:r>
        <w:rPr>
          <w:rFonts w:ascii="Times New Roman" w:hAnsi="Times New Roman" w:cs="Times New Roman"/>
          <w:b/>
          <w:sz w:val="24"/>
          <w:szCs w:val="24"/>
        </w:rPr>
        <w:br w:type="page"/>
      </w:r>
    </w:p>
    <w:p w:rsidR="006D535D" w:rsidRPr="00ED248D" w:rsidRDefault="006D535D" w:rsidP="00ED248D">
      <w:pPr>
        <w:pStyle w:val="Heading2"/>
        <w:spacing w:before="0" w:line="480" w:lineRule="auto"/>
        <w:jc w:val="both"/>
        <w:rPr>
          <w:rFonts w:ascii="Times New Roman" w:hAnsi="Times New Roman" w:cs="Times New Roman"/>
          <w:color w:val="auto"/>
          <w:sz w:val="24"/>
          <w:szCs w:val="24"/>
        </w:rPr>
      </w:pPr>
      <w:bookmarkStart w:id="3" w:name="_Toc354697646"/>
      <w:bookmarkStart w:id="4" w:name="_Toc354699161"/>
      <w:r w:rsidRPr="00ED248D">
        <w:rPr>
          <w:rFonts w:ascii="Times New Roman" w:hAnsi="Times New Roman" w:cs="Times New Roman"/>
          <w:color w:val="auto"/>
          <w:sz w:val="24"/>
          <w:szCs w:val="24"/>
        </w:rPr>
        <w:lastRenderedPageBreak/>
        <w:t xml:space="preserve">3.2  </w:t>
      </w:r>
      <w:r w:rsidRPr="00ED248D">
        <w:rPr>
          <w:rFonts w:ascii="Times New Roman" w:hAnsi="Times New Roman" w:cs="Times New Roman"/>
          <w:color w:val="auto"/>
          <w:sz w:val="24"/>
          <w:szCs w:val="24"/>
          <w:lang w:val="id-ID"/>
        </w:rPr>
        <w:tab/>
      </w:r>
      <w:r w:rsidRPr="00ED248D">
        <w:rPr>
          <w:rFonts w:ascii="Times New Roman" w:hAnsi="Times New Roman" w:cs="Times New Roman"/>
          <w:color w:val="auto"/>
          <w:sz w:val="24"/>
          <w:szCs w:val="24"/>
        </w:rPr>
        <w:t>Metode Penelitian</w:t>
      </w:r>
      <w:bookmarkEnd w:id="3"/>
      <w:bookmarkEnd w:id="4"/>
      <w:r w:rsidRPr="00ED248D">
        <w:rPr>
          <w:rFonts w:ascii="Times New Roman" w:hAnsi="Times New Roman" w:cs="Times New Roman"/>
          <w:color w:val="auto"/>
          <w:sz w:val="24"/>
          <w:szCs w:val="24"/>
        </w:rPr>
        <w:t xml:space="preserve"> </w:t>
      </w:r>
    </w:p>
    <w:p w:rsidR="00627A3D" w:rsidRDefault="00627A3D" w:rsidP="00504D6B">
      <w:pPr>
        <w:pStyle w:val="Heading3"/>
        <w:spacing w:before="0" w:line="480" w:lineRule="auto"/>
        <w:jc w:val="both"/>
        <w:rPr>
          <w:rFonts w:ascii="Times New Roman" w:hAnsi="Times New Roman" w:cs="Times New Roman"/>
          <w:b w:val="0"/>
          <w:color w:val="auto"/>
          <w:sz w:val="24"/>
          <w:szCs w:val="24"/>
          <w:lang w:val="id-ID"/>
        </w:rPr>
      </w:pPr>
      <w:bookmarkStart w:id="5" w:name="_Toc354697647"/>
      <w:bookmarkStart w:id="6" w:name="_Toc354699162"/>
      <w:r>
        <w:rPr>
          <w:rFonts w:ascii="Times New Roman" w:hAnsi="Times New Roman" w:cs="Times New Roman"/>
          <w:color w:val="auto"/>
          <w:sz w:val="24"/>
          <w:szCs w:val="24"/>
        </w:rPr>
        <w:tab/>
      </w:r>
      <w:r w:rsidRPr="00627A3D">
        <w:rPr>
          <w:rFonts w:ascii="Times New Roman" w:hAnsi="Times New Roman" w:cs="Times New Roman"/>
          <w:b w:val="0"/>
          <w:color w:val="auto"/>
          <w:sz w:val="24"/>
          <w:szCs w:val="24"/>
        </w:rPr>
        <w:t>Metode Penelitian pada dasarnya merupakan cara ilmiah untuk mendapatkan data dengan tujuan dan kegunaan tertentu. Berdasarkan hal tersebut terdapat empat kunci yang perlu diperhatikan yaitu cara ilmi</w:t>
      </w:r>
      <w:r w:rsidR="005E0508">
        <w:rPr>
          <w:rFonts w:ascii="Times New Roman" w:hAnsi="Times New Roman" w:cs="Times New Roman"/>
          <w:b w:val="0"/>
          <w:color w:val="auto"/>
          <w:sz w:val="24"/>
          <w:szCs w:val="24"/>
        </w:rPr>
        <w:t>ah, data, tujuan, dan kegunaan</w:t>
      </w:r>
      <w:r w:rsidR="005E0508">
        <w:rPr>
          <w:rFonts w:ascii="Times New Roman" w:hAnsi="Times New Roman" w:cs="Times New Roman"/>
          <w:b w:val="0"/>
          <w:color w:val="auto"/>
          <w:sz w:val="24"/>
          <w:szCs w:val="24"/>
          <w:lang w:val="id-ID"/>
        </w:rPr>
        <w:t xml:space="preserve">. </w:t>
      </w:r>
      <w:r w:rsidR="00B12FE1">
        <w:rPr>
          <w:rFonts w:ascii="Times New Roman" w:hAnsi="Times New Roman" w:cs="Times New Roman"/>
          <w:b w:val="0"/>
          <w:color w:val="auto"/>
          <w:sz w:val="24"/>
          <w:szCs w:val="24"/>
        </w:rPr>
        <w:t>Sugi</w:t>
      </w:r>
      <w:r w:rsidR="00B12FE1">
        <w:rPr>
          <w:rFonts w:ascii="Times New Roman" w:hAnsi="Times New Roman" w:cs="Times New Roman"/>
          <w:b w:val="0"/>
          <w:color w:val="auto"/>
          <w:sz w:val="24"/>
          <w:szCs w:val="24"/>
          <w:lang w:val="id-ID"/>
        </w:rPr>
        <w:t>yo</w:t>
      </w:r>
      <w:r w:rsidR="005E0508">
        <w:rPr>
          <w:rFonts w:ascii="Times New Roman" w:hAnsi="Times New Roman" w:cs="Times New Roman"/>
          <w:b w:val="0"/>
          <w:color w:val="auto"/>
          <w:sz w:val="24"/>
          <w:szCs w:val="24"/>
        </w:rPr>
        <w:t>no</w:t>
      </w:r>
      <w:r w:rsidR="005E0508">
        <w:rPr>
          <w:rFonts w:ascii="Times New Roman" w:hAnsi="Times New Roman" w:cs="Times New Roman"/>
          <w:b w:val="0"/>
          <w:color w:val="auto"/>
          <w:sz w:val="24"/>
          <w:szCs w:val="24"/>
          <w:lang w:val="id-ID"/>
        </w:rPr>
        <w:t xml:space="preserve"> (</w:t>
      </w:r>
      <w:r w:rsidRPr="00627A3D">
        <w:rPr>
          <w:rFonts w:ascii="Times New Roman" w:hAnsi="Times New Roman" w:cs="Times New Roman"/>
          <w:b w:val="0"/>
          <w:color w:val="auto"/>
          <w:sz w:val="24"/>
          <w:szCs w:val="24"/>
        </w:rPr>
        <w:t>2010</w:t>
      </w:r>
      <w:r w:rsidR="00751549">
        <w:rPr>
          <w:rFonts w:ascii="Times New Roman" w:hAnsi="Times New Roman" w:cs="Times New Roman"/>
          <w:b w:val="0"/>
          <w:color w:val="auto"/>
          <w:sz w:val="24"/>
          <w:szCs w:val="24"/>
          <w:lang w:val="id-ID"/>
        </w:rPr>
        <w:t xml:space="preserve"> </w:t>
      </w:r>
      <w:r w:rsidRPr="00627A3D">
        <w:rPr>
          <w:rFonts w:ascii="Times New Roman" w:hAnsi="Times New Roman" w:cs="Times New Roman"/>
          <w:b w:val="0"/>
          <w:color w:val="auto"/>
          <w:sz w:val="24"/>
          <w:szCs w:val="24"/>
        </w:rPr>
        <w:t>: 2)</w:t>
      </w:r>
      <w:r w:rsidR="005E0508">
        <w:rPr>
          <w:rFonts w:ascii="Times New Roman" w:hAnsi="Times New Roman" w:cs="Times New Roman"/>
          <w:b w:val="0"/>
          <w:color w:val="auto"/>
          <w:sz w:val="24"/>
          <w:szCs w:val="24"/>
          <w:lang w:val="id-ID"/>
        </w:rPr>
        <w:t>.</w:t>
      </w:r>
    </w:p>
    <w:p w:rsidR="00504D6B" w:rsidRPr="00504D6B" w:rsidRDefault="00504D6B" w:rsidP="00FA157E">
      <w:pPr>
        <w:spacing w:line="480" w:lineRule="auto"/>
        <w:rPr>
          <w:lang w:val="id-ID"/>
        </w:rPr>
      </w:pPr>
    </w:p>
    <w:p w:rsidR="006D535D" w:rsidRPr="00ED248D" w:rsidRDefault="006D535D" w:rsidP="00ED248D">
      <w:pPr>
        <w:pStyle w:val="Heading3"/>
        <w:spacing w:before="0" w:line="480" w:lineRule="auto"/>
        <w:jc w:val="both"/>
        <w:rPr>
          <w:rFonts w:ascii="Times New Roman" w:hAnsi="Times New Roman" w:cs="Times New Roman"/>
          <w:color w:val="auto"/>
          <w:sz w:val="24"/>
          <w:szCs w:val="24"/>
        </w:rPr>
      </w:pPr>
      <w:r w:rsidRPr="00ED248D">
        <w:rPr>
          <w:rFonts w:ascii="Times New Roman" w:hAnsi="Times New Roman" w:cs="Times New Roman"/>
          <w:color w:val="auto"/>
          <w:sz w:val="24"/>
          <w:szCs w:val="24"/>
        </w:rPr>
        <w:t xml:space="preserve">3.2.1 </w:t>
      </w:r>
      <w:r w:rsidRPr="00ED248D">
        <w:rPr>
          <w:rFonts w:ascii="Times New Roman" w:hAnsi="Times New Roman" w:cs="Times New Roman"/>
          <w:color w:val="auto"/>
          <w:sz w:val="24"/>
          <w:szCs w:val="24"/>
          <w:lang w:val="id-ID"/>
        </w:rPr>
        <w:tab/>
      </w:r>
      <w:r w:rsidRPr="00ED248D">
        <w:rPr>
          <w:rFonts w:ascii="Times New Roman" w:hAnsi="Times New Roman" w:cs="Times New Roman"/>
          <w:color w:val="auto"/>
          <w:sz w:val="24"/>
          <w:szCs w:val="24"/>
        </w:rPr>
        <w:t>Metode yang digunakan</w:t>
      </w:r>
      <w:bookmarkEnd w:id="5"/>
      <w:bookmarkEnd w:id="6"/>
      <w:r w:rsidRPr="00ED248D">
        <w:rPr>
          <w:rFonts w:ascii="Times New Roman" w:hAnsi="Times New Roman" w:cs="Times New Roman"/>
          <w:color w:val="auto"/>
          <w:sz w:val="24"/>
          <w:szCs w:val="24"/>
        </w:rPr>
        <w:t xml:space="preserve"> </w:t>
      </w:r>
    </w:p>
    <w:p w:rsidR="006D535D" w:rsidRPr="00ED248D" w:rsidRDefault="006D535D" w:rsidP="00ED248D">
      <w:pPr>
        <w:spacing w:after="0" w:line="480" w:lineRule="auto"/>
        <w:ind w:firstLine="720"/>
        <w:jc w:val="both"/>
        <w:rPr>
          <w:rFonts w:ascii="Times New Roman" w:hAnsi="Times New Roman" w:cs="Times New Roman"/>
          <w:sz w:val="24"/>
          <w:szCs w:val="24"/>
        </w:rPr>
      </w:pPr>
      <w:r w:rsidRPr="00ED248D">
        <w:rPr>
          <w:rFonts w:ascii="Times New Roman" w:hAnsi="Times New Roman" w:cs="Times New Roman"/>
          <w:sz w:val="24"/>
          <w:szCs w:val="24"/>
        </w:rPr>
        <w:t xml:space="preserve">Menurut </w:t>
      </w:r>
      <w:r w:rsidRPr="00ED248D">
        <w:rPr>
          <w:rFonts w:ascii="Times New Roman" w:hAnsi="Times New Roman" w:cs="Times New Roman"/>
          <w:bCs/>
          <w:sz w:val="24"/>
          <w:szCs w:val="24"/>
        </w:rPr>
        <w:t>Sugiyono (2012:2)</w:t>
      </w:r>
      <w:r w:rsidRPr="00ED248D">
        <w:rPr>
          <w:rFonts w:ascii="Times New Roman" w:hAnsi="Times New Roman" w:cs="Times New Roman"/>
          <w:bCs/>
          <w:sz w:val="24"/>
          <w:szCs w:val="24"/>
          <w:lang w:val="id-ID"/>
        </w:rPr>
        <w:t xml:space="preserve">, secara umum </w:t>
      </w:r>
      <w:r w:rsidRPr="00ED248D">
        <w:rPr>
          <w:rFonts w:ascii="Times New Roman" w:hAnsi="Times New Roman" w:cs="Times New Roman"/>
          <w:sz w:val="24"/>
          <w:szCs w:val="24"/>
        </w:rPr>
        <w:t>m</w:t>
      </w:r>
      <w:r w:rsidRPr="00ED248D">
        <w:rPr>
          <w:rFonts w:ascii="Times New Roman" w:hAnsi="Times New Roman" w:cs="Times New Roman"/>
          <w:bCs/>
          <w:sz w:val="24"/>
          <w:szCs w:val="24"/>
        </w:rPr>
        <w:t xml:space="preserve">etode penelitian </w:t>
      </w:r>
      <w:r w:rsidRPr="00ED248D">
        <w:rPr>
          <w:rFonts w:ascii="Times New Roman" w:hAnsi="Times New Roman" w:cs="Times New Roman"/>
          <w:bCs/>
          <w:sz w:val="24"/>
          <w:szCs w:val="24"/>
          <w:lang w:val="id-ID"/>
        </w:rPr>
        <w:t>diartikan sebagai</w:t>
      </w:r>
      <w:r w:rsidRPr="00ED248D">
        <w:rPr>
          <w:rFonts w:ascii="Times New Roman" w:hAnsi="Times New Roman" w:cs="Times New Roman"/>
          <w:bCs/>
          <w:sz w:val="24"/>
          <w:szCs w:val="24"/>
        </w:rPr>
        <w:t xml:space="preserve"> cara ilmiah untuk mendapatkan data dengan tujuan dan kegunaan tertentu.</w:t>
      </w:r>
    </w:p>
    <w:p w:rsidR="006D535D" w:rsidRPr="00ED248D" w:rsidRDefault="006D535D" w:rsidP="00ED248D">
      <w:pPr>
        <w:autoSpaceDE w:val="0"/>
        <w:autoSpaceDN w:val="0"/>
        <w:adjustRightInd w:val="0"/>
        <w:spacing w:after="0" w:line="480" w:lineRule="auto"/>
        <w:ind w:firstLine="720"/>
        <w:jc w:val="both"/>
        <w:rPr>
          <w:rFonts w:ascii="Times New Roman" w:hAnsi="Times New Roman" w:cs="Times New Roman"/>
          <w:sz w:val="24"/>
          <w:szCs w:val="24"/>
        </w:rPr>
      </w:pPr>
      <w:r w:rsidRPr="00ED248D">
        <w:rPr>
          <w:rFonts w:ascii="Times New Roman" w:hAnsi="Times New Roman" w:cs="Times New Roman"/>
          <w:sz w:val="24"/>
          <w:szCs w:val="24"/>
        </w:rPr>
        <w:t>Metode yang digunakan penulis dalam penelitian ini adalah metode deskriptif</w:t>
      </w:r>
      <w:r w:rsidRPr="00ED248D">
        <w:rPr>
          <w:rFonts w:ascii="Times New Roman" w:hAnsi="Times New Roman" w:cs="Times New Roman"/>
          <w:sz w:val="24"/>
          <w:szCs w:val="24"/>
          <w:lang w:val="id-ID"/>
        </w:rPr>
        <w:t xml:space="preserve"> </w:t>
      </w:r>
      <w:r w:rsidRPr="00ED248D">
        <w:rPr>
          <w:rFonts w:ascii="Times New Roman" w:hAnsi="Times New Roman" w:cs="Times New Roman"/>
          <w:sz w:val="24"/>
          <w:szCs w:val="24"/>
        </w:rPr>
        <w:t>dan verifikatif.</w:t>
      </w:r>
    </w:p>
    <w:p w:rsidR="006D535D" w:rsidRPr="00ED248D" w:rsidRDefault="006D535D" w:rsidP="00ED248D">
      <w:pPr>
        <w:autoSpaceDE w:val="0"/>
        <w:autoSpaceDN w:val="0"/>
        <w:adjustRightInd w:val="0"/>
        <w:spacing w:after="0" w:line="480" w:lineRule="auto"/>
        <w:ind w:firstLine="720"/>
        <w:jc w:val="both"/>
        <w:rPr>
          <w:rFonts w:ascii="Times New Roman" w:hAnsi="Times New Roman" w:cs="Times New Roman"/>
          <w:bCs/>
          <w:sz w:val="24"/>
          <w:szCs w:val="24"/>
          <w:lang w:val="id-ID"/>
        </w:rPr>
      </w:pPr>
      <w:r w:rsidRPr="00ED248D">
        <w:rPr>
          <w:rFonts w:ascii="Times New Roman" w:hAnsi="Times New Roman" w:cs="Times New Roman"/>
          <w:bCs/>
          <w:sz w:val="24"/>
          <w:szCs w:val="24"/>
        </w:rPr>
        <w:t>Sugiyono (2012:147)</w:t>
      </w:r>
      <w:r w:rsidR="00EE7E56">
        <w:rPr>
          <w:rFonts w:ascii="Times New Roman" w:hAnsi="Times New Roman" w:cs="Times New Roman"/>
          <w:bCs/>
          <w:sz w:val="24"/>
          <w:szCs w:val="24"/>
          <w:lang w:val="id-ID"/>
        </w:rPr>
        <w:t>,</w:t>
      </w:r>
      <w:r w:rsidRPr="00ED248D">
        <w:rPr>
          <w:rFonts w:ascii="Times New Roman" w:hAnsi="Times New Roman" w:cs="Times New Roman"/>
          <w:bCs/>
          <w:sz w:val="24"/>
          <w:szCs w:val="24"/>
        </w:rPr>
        <w:t xml:space="preserve"> </w:t>
      </w:r>
      <w:r w:rsidRPr="00ED248D">
        <w:rPr>
          <w:rFonts w:ascii="Times New Roman" w:hAnsi="Times New Roman" w:cs="Times New Roman"/>
          <w:bCs/>
          <w:sz w:val="24"/>
          <w:szCs w:val="24"/>
          <w:lang w:val="id-ID"/>
        </w:rPr>
        <w:t>menyatakan</w:t>
      </w:r>
      <w:r w:rsidR="00DF6F14">
        <w:rPr>
          <w:rFonts w:ascii="Times New Roman" w:hAnsi="Times New Roman" w:cs="Times New Roman"/>
          <w:bCs/>
          <w:sz w:val="24"/>
          <w:szCs w:val="24"/>
        </w:rPr>
        <w:t xml:space="preserve"> bahwa</w:t>
      </w:r>
      <w:r w:rsidRPr="00ED248D">
        <w:rPr>
          <w:rFonts w:ascii="Times New Roman" w:hAnsi="Times New Roman" w:cs="Times New Roman"/>
          <w:bCs/>
          <w:sz w:val="24"/>
          <w:szCs w:val="24"/>
          <w:lang w:val="id-ID"/>
        </w:rPr>
        <w:t>:</w:t>
      </w:r>
    </w:p>
    <w:p w:rsidR="006D535D" w:rsidRPr="00ED248D" w:rsidRDefault="006D535D" w:rsidP="00ED248D">
      <w:pPr>
        <w:autoSpaceDE w:val="0"/>
        <w:autoSpaceDN w:val="0"/>
        <w:adjustRightInd w:val="0"/>
        <w:spacing w:after="0" w:line="240" w:lineRule="auto"/>
        <w:ind w:left="709" w:firstLine="11"/>
        <w:jc w:val="both"/>
        <w:rPr>
          <w:rFonts w:ascii="Times New Roman" w:hAnsi="Times New Roman" w:cs="Times New Roman"/>
          <w:bCs/>
          <w:sz w:val="24"/>
          <w:szCs w:val="24"/>
          <w:lang w:val="id-ID"/>
        </w:rPr>
      </w:pPr>
      <w:r w:rsidRPr="00ED248D">
        <w:rPr>
          <w:rFonts w:ascii="Times New Roman" w:hAnsi="Times New Roman" w:cs="Times New Roman"/>
          <w:sz w:val="24"/>
          <w:szCs w:val="24"/>
        </w:rPr>
        <w:t xml:space="preserve">“Metode deskriptif adalah </w:t>
      </w:r>
      <w:r w:rsidRPr="00ED248D">
        <w:rPr>
          <w:rFonts w:ascii="Times New Roman" w:hAnsi="Times New Roman" w:cs="Times New Roman"/>
          <w:bCs/>
          <w:sz w:val="24"/>
          <w:szCs w:val="24"/>
        </w:rPr>
        <w:t>metode yang digunakan untuk menganalisis data dengan cara mendeskripsikan atau menggambarkan data yang telah terkumpul sebagaimana adanya tanpa bermaksud membuat kesimpulan yang berlaku untuk umum atau generalisasi”.</w:t>
      </w:r>
    </w:p>
    <w:p w:rsidR="006D535D" w:rsidRPr="00ED248D" w:rsidRDefault="006D535D" w:rsidP="00ED248D">
      <w:pPr>
        <w:autoSpaceDE w:val="0"/>
        <w:autoSpaceDN w:val="0"/>
        <w:adjustRightInd w:val="0"/>
        <w:spacing w:after="0" w:line="240" w:lineRule="auto"/>
        <w:ind w:left="709" w:firstLine="11"/>
        <w:jc w:val="both"/>
        <w:rPr>
          <w:rFonts w:ascii="Times New Roman" w:hAnsi="Times New Roman" w:cs="Times New Roman"/>
          <w:bCs/>
          <w:sz w:val="24"/>
          <w:szCs w:val="24"/>
          <w:lang w:val="id-ID"/>
        </w:rPr>
      </w:pPr>
    </w:p>
    <w:p w:rsidR="006D535D" w:rsidRPr="00ED248D" w:rsidRDefault="006D535D" w:rsidP="00ED248D">
      <w:pPr>
        <w:spacing w:after="0" w:line="480" w:lineRule="auto"/>
        <w:jc w:val="both"/>
        <w:rPr>
          <w:rFonts w:ascii="Times New Roman" w:hAnsi="Times New Roman" w:cs="Times New Roman"/>
          <w:sz w:val="24"/>
          <w:szCs w:val="24"/>
        </w:rPr>
      </w:pPr>
      <w:r w:rsidRPr="00ED248D">
        <w:rPr>
          <w:rFonts w:ascii="Times New Roman" w:hAnsi="Times New Roman" w:cs="Times New Roman"/>
          <w:sz w:val="24"/>
          <w:szCs w:val="24"/>
        </w:rPr>
        <w:tab/>
        <w:t>Sedangkan metode verifikatif adalah metode penelitian yang bertujuan untuk mengetahui hubungan kualitas antar variabel melalui suatu pengujian hipotesis melalui suatu perhitungan statistik.</w:t>
      </w:r>
    </w:p>
    <w:p w:rsidR="006D535D" w:rsidRDefault="00627A3D" w:rsidP="00223DA9">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t>Dapat disimpulkan bahwa metode analisis deskriptif merupakan metode penelitian untuk membuat gambaran mengenai situasi atau kejadian yang ada.</w:t>
      </w:r>
      <w:r w:rsidR="00BD2943">
        <w:rPr>
          <w:rFonts w:ascii="Times New Roman" w:hAnsi="Times New Roman" w:cs="Times New Roman"/>
          <w:sz w:val="24"/>
          <w:szCs w:val="24"/>
          <w:lang w:val="id-ID"/>
        </w:rPr>
        <w:t xml:space="preserve"> </w:t>
      </w:r>
      <w:r>
        <w:rPr>
          <w:rFonts w:ascii="Times New Roman" w:hAnsi="Times New Roman" w:cs="Times New Roman"/>
          <w:sz w:val="24"/>
          <w:szCs w:val="24"/>
        </w:rPr>
        <w:t>Sedangkan metode verifikatif bertujuan untuk mengetahui kejelasan h</w:t>
      </w:r>
      <w:r w:rsidR="00165C98">
        <w:rPr>
          <w:rFonts w:ascii="Times New Roman" w:hAnsi="Times New Roman" w:cs="Times New Roman"/>
          <w:sz w:val="24"/>
          <w:szCs w:val="24"/>
          <w:lang w:val="id-ID"/>
        </w:rPr>
        <w:t>u</w:t>
      </w:r>
      <w:r>
        <w:rPr>
          <w:rFonts w:ascii="Times New Roman" w:hAnsi="Times New Roman" w:cs="Times New Roman"/>
          <w:sz w:val="24"/>
          <w:szCs w:val="24"/>
        </w:rPr>
        <w:t>bungan antar variab</w:t>
      </w:r>
      <w:r w:rsidR="00165C98">
        <w:rPr>
          <w:rFonts w:ascii="Times New Roman" w:hAnsi="Times New Roman" w:cs="Times New Roman"/>
          <w:sz w:val="24"/>
          <w:szCs w:val="24"/>
        </w:rPr>
        <w:t>el melalui perhitungan statisti</w:t>
      </w:r>
      <w:r w:rsidR="00165C98">
        <w:rPr>
          <w:rFonts w:ascii="Times New Roman" w:hAnsi="Times New Roman" w:cs="Times New Roman"/>
          <w:sz w:val="24"/>
          <w:szCs w:val="24"/>
          <w:lang w:val="id-ID"/>
        </w:rPr>
        <w:t>k</w:t>
      </w:r>
      <w:r>
        <w:rPr>
          <w:rFonts w:ascii="Times New Roman" w:hAnsi="Times New Roman" w:cs="Times New Roman"/>
          <w:sz w:val="24"/>
          <w:szCs w:val="24"/>
        </w:rPr>
        <w:t xml:space="preserve"> yang bertujuan untuk menguji hipotesis</w:t>
      </w:r>
      <w:r w:rsidR="003D057E">
        <w:rPr>
          <w:rFonts w:ascii="Times New Roman" w:hAnsi="Times New Roman" w:cs="Times New Roman"/>
          <w:sz w:val="24"/>
          <w:szCs w:val="24"/>
        </w:rPr>
        <w:t>.</w:t>
      </w:r>
    </w:p>
    <w:p w:rsidR="00627A3D" w:rsidRPr="00ED248D" w:rsidRDefault="00627A3D" w:rsidP="00223DA9">
      <w:pPr>
        <w:autoSpaceDE w:val="0"/>
        <w:autoSpaceDN w:val="0"/>
        <w:adjustRightInd w:val="0"/>
        <w:spacing w:after="0" w:line="480" w:lineRule="auto"/>
        <w:jc w:val="both"/>
        <w:rPr>
          <w:rFonts w:ascii="Times New Roman" w:hAnsi="Times New Roman" w:cs="Times New Roman"/>
          <w:bCs/>
          <w:sz w:val="24"/>
          <w:szCs w:val="24"/>
        </w:rPr>
      </w:pPr>
    </w:p>
    <w:p w:rsidR="006D535D" w:rsidRPr="00ED248D" w:rsidRDefault="006D535D" w:rsidP="00ED248D">
      <w:pPr>
        <w:pStyle w:val="Heading3"/>
        <w:spacing w:before="0" w:line="480" w:lineRule="auto"/>
        <w:jc w:val="both"/>
        <w:rPr>
          <w:rFonts w:ascii="Times New Roman" w:hAnsi="Times New Roman" w:cs="Times New Roman"/>
          <w:color w:val="auto"/>
          <w:sz w:val="24"/>
          <w:szCs w:val="24"/>
          <w:lang w:val="id-ID"/>
        </w:rPr>
      </w:pPr>
      <w:bookmarkStart w:id="7" w:name="_Toc354697648"/>
      <w:bookmarkStart w:id="8" w:name="_Toc354699163"/>
      <w:r w:rsidRPr="00ED248D">
        <w:rPr>
          <w:rFonts w:ascii="Times New Roman" w:hAnsi="Times New Roman" w:cs="Times New Roman"/>
          <w:color w:val="auto"/>
          <w:sz w:val="24"/>
          <w:szCs w:val="24"/>
        </w:rPr>
        <w:lastRenderedPageBreak/>
        <w:t xml:space="preserve">3.2.2 </w:t>
      </w:r>
      <w:r w:rsidRPr="00ED248D">
        <w:rPr>
          <w:rFonts w:ascii="Times New Roman" w:hAnsi="Times New Roman" w:cs="Times New Roman"/>
          <w:color w:val="auto"/>
          <w:sz w:val="24"/>
          <w:szCs w:val="24"/>
          <w:lang w:val="id-ID"/>
        </w:rPr>
        <w:tab/>
      </w:r>
      <w:r w:rsidRPr="00ED248D">
        <w:rPr>
          <w:rFonts w:ascii="Times New Roman" w:hAnsi="Times New Roman" w:cs="Times New Roman"/>
          <w:color w:val="auto"/>
          <w:sz w:val="24"/>
          <w:szCs w:val="24"/>
        </w:rPr>
        <w:t>Operasional Variabel</w:t>
      </w:r>
      <w:bookmarkEnd w:id="7"/>
      <w:bookmarkEnd w:id="8"/>
      <w:r w:rsidRPr="00ED248D">
        <w:rPr>
          <w:rFonts w:ascii="Times New Roman" w:hAnsi="Times New Roman" w:cs="Times New Roman"/>
          <w:color w:val="auto"/>
          <w:sz w:val="24"/>
          <w:szCs w:val="24"/>
        </w:rPr>
        <w:t xml:space="preserve"> </w:t>
      </w:r>
      <w:r w:rsidRPr="00ED248D">
        <w:rPr>
          <w:rFonts w:ascii="Times New Roman" w:hAnsi="Times New Roman" w:cs="Times New Roman"/>
          <w:color w:val="auto"/>
          <w:sz w:val="24"/>
          <w:szCs w:val="24"/>
          <w:lang w:val="id-ID"/>
        </w:rPr>
        <w:t>Penelitian</w:t>
      </w:r>
    </w:p>
    <w:p w:rsidR="006D535D" w:rsidRPr="00ED248D" w:rsidRDefault="006D535D" w:rsidP="00ED248D">
      <w:pPr>
        <w:spacing w:after="0" w:line="480" w:lineRule="auto"/>
        <w:ind w:firstLine="709"/>
        <w:jc w:val="both"/>
        <w:rPr>
          <w:rFonts w:ascii="Times New Roman" w:hAnsi="Times New Roman" w:cs="Times New Roman"/>
          <w:sz w:val="24"/>
          <w:szCs w:val="24"/>
        </w:rPr>
      </w:pPr>
      <w:r w:rsidRPr="00ED248D">
        <w:rPr>
          <w:rFonts w:ascii="Times New Roman" w:hAnsi="Times New Roman" w:cs="Times New Roman"/>
          <w:b/>
          <w:sz w:val="24"/>
          <w:szCs w:val="24"/>
        </w:rPr>
        <w:tab/>
      </w:r>
      <w:r w:rsidRPr="00ED248D">
        <w:rPr>
          <w:rFonts w:ascii="Times New Roman" w:hAnsi="Times New Roman" w:cs="Times New Roman"/>
          <w:sz w:val="24"/>
          <w:szCs w:val="24"/>
          <w:lang w:val="id-ID"/>
        </w:rPr>
        <w:t xml:space="preserve">Menurut </w:t>
      </w:r>
      <w:r w:rsidRPr="00ED248D">
        <w:rPr>
          <w:rFonts w:ascii="Times New Roman" w:hAnsi="Times New Roman" w:cs="Times New Roman"/>
          <w:sz w:val="24"/>
          <w:szCs w:val="24"/>
        </w:rPr>
        <w:t>Sugiyono (2012:</w:t>
      </w:r>
      <w:r w:rsidRPr="00ED248D">
        <w:rPr>
          <w:rFonts w:ascii="Times New Roman" w:hAnsi="Times New Roman" w:cs="Times New Roman"/>
          <w:sz w:val="24"/>
          <w:szCs w:val="24"/>
          <w:lang w:val="id-ID"/>
        </w:rPr>
        <w:t>59</w:t>
      </w:r>
      <w:r w:rsidRPr="00ED248D">
        <w:rPr>
          <w:rFonts w:ascii="Times New Roman" w:hAnsi="Times New Roman" w:cs="Times New Roman"/>
          <w:sz w:val="24"/>
          <w:szCs w:val="24"/>
        </w:rPr>
        <w:t>)</w:t>
      </w:r>
      <w:r w:rsidRPr="00ED248D">
        <w:rPr>
          <w:rFonts w:ascii="Times New Roman" w:hAnsi="Times New Roman" w:cs="Times New Roman"/>
          <w:sz w:val="24"/>
          <w:szCs w:val="24"/>
          <w:lang w:val="id-ID"/>
        </w:rPr>
        <w:t>,</w:t>
      </w:r>
      <w:r w:rsidRPr="00ED248D">
        <w:rPr>
          <w:rFonts w:ascii="Times New Roman" w:hAnsi="Times New Roman" w:cs="Times New Roman"/>
          <w:sz w:val="24"/>
          <w:szCs w:val="24"/>
        </w:rPr>
        <w:t xml:space="preserve"> variabel penelitian adalah suatu atribut atau sifat atau nilai dari orang, objek atau </w:t>
      </w:r>
      <w:r w:rsidRPr="00ED248D">
        <w:rPr>
          <w:rFonts w:ascii="Times New Roman" w:hAnsi="Times New Roman" w:cs="Times New Roman"/>
          <w:sz w:val="24"/>
          <w:szCs w:val="24"/>
          <w:lang w:val="id-ID"/>
        </w:rPr>
        <w:t xml:space="preserve"> </w:t>
      </w:r>
      <w:r w:rsidRPr="00ED248D">
        <w:rPr>
          <w:rFonts w:ascii="Times New Roman" w:hAnsi="Times New Roman" w:cs="Times New Roman"/>
          <w:sz w:val="24"/>
          <w:szCs w:val="24"/>
        </w:rPr>
        <w:t>kegiatan yang mempunyai variasi tertentu yang ditetapkan oleh peneliti untuk dipelajari dan kemudian ditarik kesimpulannya.</w:t>
      </w:r>
    </w:p>
    <w:p w:rsidR="006D535D" w:rsidRPr="00ED248D" w:rsidRDefault="006D535D" w:rsidP="00ED248D">
      <w:pPr>
        <w:autoSpaceDE w:val="0"/>
        <w:autoSpaceDN w:val="0"/>
        <w:adjustRightInd w:val="0"/>
        <w:spacing w:after="0" w:line="480" w:lineRule="auto"/>
        <w:jc w:val="both"/>
        <w:rPr>
          <w:rFonts w:ascii="Times New Roman" w:hAnsi="Times New Roman" w:cs="Times New Roman"/>
          <w:sz w:val="24"/>
          <w:szCs w:val="24"/>
        </w:rPr>
      </w:pPr>
      <w:r w:rsidRPr="00ED248D">
        <w:rPr>
          <w:rFonts w:ascii="Times New Roman" w:hAnsi="Times New Roman" w:cs="Times New Roman"/>
          <w:color w:val="FF0000"/>
          <w:sz w:val="24"/>
          <w:szCs w:val="24"/>
        </w:rPr>
        <w:tab/>
      </w:r>
      <w:r w:rsidRPr="00ED248D">
        <w:rPr>
          <w:rFonts w:ascii="Times New Roman" w:hAnsi="Times New Roman" w:cs="Times New Roman"/>
          <w:sz w:val="24"/>
          <w:szCs w:val="24"/>
        </w:rPr>
        <w:t>Berdas</w:t>
      </w:r>
      <w:r w:rsidR="007842EA">
        <w:rPr>
          <w:rFonts w:ascii="Times New Roman" w:hAnsi="Times New Roman" w:cs="Times New Roman"/>
          <w:sz w:val="24"/>
          <w:szCs w:val="24"/>
        </w:rPr>
        <w:t xml:space="preserve">arkan judul penelitian “ </w:t>
      </w:r>
      <w:r w:rsidR="007842EA">
        <w:rPr>
          <w:rFonts w:ascii="Times New Roman" w:hAnsi="Times New Roman" w:cs="Times New Roman"/>
          <w:sz w:val="24"/>
          <w:szCs w:val="24"/>
          <w:lang w:val="id-ID"/>
        </w:rPr>
        <w:t xml:space="preserve">Pengaruh </w:t>
      </w:r>
      <w:r w:rsidR="007842EA" w:rsidRPr="007842EA">
        <w:rPr>
          <w:rFonts w:ascii="Times New Roman" w:hAnsi="Times New Roman" w:cs="Times New Roman"/>
          <w:i/>
          <w:sz w:val="24"/>
          <w:szCs w:val="24"/>
          <w:lang w:val="id-ID"/>
        </w:rPr>
        <w:t>Loan to Deposit Ratio</w:t>
      </w:r>
      <w:r w:rsidR="007842EA">
        <w:rPr>
          <w:rFonts w:ascii="Times New Roman" w:hAnsi="Times New Roman" w:cs="Times New Roman"/>
          <w:sz w:val="24"/>
          <w:szCs w:val="24"/>
          <w:lang w:val="id-ID"/>
        </w:rPr>
        <w:t xml:space="preserve"> (LDR)</w:t>
      </w:r>
      <w:r w:rsidR="003D057E">
        <w:rPr>
          <w:rFonts w:ascii="Times New Roman" w:hAnsi="Times New Roman" w:cs="Times New Roman"/>
          <w:sz w:val="24"/>
          <w:szCs w:val="24"/>
        </w:rPr>
        <w:t xml:space="preserve"> </w:t>
      </w:r>
      <w:r w:rsidR="007842EA">
        <w:rPr>
          <w:rFonts w:ascii="Times New Roman" w:hAnsi="Times New Roman" w:cs="Times New Roman"/>
          <w:sz w:val="24"/>
          <w:szCs w:val="24"/>
          <w:lang w:val="id-ID"/>
        </w:rPr>
        <w:t>dan Penyisihan Penghapusan Aktiva Produktif (PPAP)</w:t>
      </w:r>
      <w:r w:rsidR="00082602">
        <w:rPr>
          <w:rFonts w:ascii="Times New Roman" w:hAnsi="Times New Roman" w:cs="Times New Roman"/>
          <w:sz w:val="24"/>
          <w:szCs w:val="24"/>
          <w:lang w:val="id-ID"/>
        </w:rPr>
        <w:t xml:space="preserve"> </w:t>
      </w:r>
      <w:r w:rsidR="003D057E">
        <w:rPr>
          <w:rFonts w:ascii="Times New Roman" w:hAnsi="Times New Roman" w:cs="Times New Roman"/>
          <w:sz w:val="24"/>
          <w:szCs w:val="24"/>
        </w:rPr>
        <w:t xml:space="preserve">terhadap </w:t>
      </w:r>
      <w:r w:rsidR="003D057E" w:rsidRPr="003D057E">
        <w:rPr>
          <w:rFonts w:ascii="Times New Roman" w:hAnsi="Times New Roman" w:cs="Times New Roman"/>
          <w:i/>
          <w:sz w:val="24"/>
          <w:szCs w:val="24"/>
        </w:rPr>
        <w:t>Return On Asset</w:t>
      </w:r>
      <w:r w:rsidR="003D057E">
        <w:rPr>
          <w:rFonts w:ascii="Times New Roman" w:hAnsi="Times New Roman" w:cs="Times New Roman"/>
          <w:sz w:val="24"/>
          <w:szCs w:val="24"/>
        </w:rPr>
        <w:t xml:space="preserve"> (ROA) </w:t>
      </w:r>
      <w:r w:rsidRPr="00ED248D">
        <w:rPr>
          <w:rFonts w:ascii="Times New Roman" w:hAnsi="Times New Roman" w:cs="Times New Roman"/>
          <w:sz w:val="24"/>
          <w:szCs w:val="24"/>
        </w:rPr>
        <w:t>terdapat variabel-variabel sebagai berikut:</w:t>
      </w:r>
    </w:p>
    <w:p w:rsidR="006D535D" w:rsidRPr="00ED248D" w:rsidRDefault="006D535D" w:rsidP="00ED248D">
      <w:pPr>
        <w:pStyle w:val="ListParagraph"/>
        <w:numPr>
          <w:ilvl w:val="0"/>
          <w:numId w:val="1"/>
        </w:numPr>
        <w:spacing w:after="0" w:line="480" w:lineRule="auto"/>
        <w:ind w:hanging="294"/>
        <w:jc w:val="both"/>
        <w:rPr>
          <w:rFonts w:ascii="Times New Roman" w:hAnsi="Times New Roman" w:cs="Times New Roman"/>
          <w:sz w:val="24"/>
          <w:szCs w:val="24"/>
        </w:rPr>
      </w:pPr>
      <w:r w:rsidRPr="00ED248D">
        <w:rPr>
          <w:rFonts w:ascii="Times New Roman" w:hAnsi="Times New Roman" w:cs="Times New Roman"/>
          <w:sz w:val="24"/>
          <w:szCs w:val="24"/>
        </w:rPr>
        <w:t>Variabel Independen (X)</w:t>
      </w:r>
    </w:p>
    <w:p w:rsidR="00223DA9" w:rsidRPr="005E57CF" w:rsidRDefault="006D535D" w:rsidP="005E57CF">
      <w:pPr>
        <w:pStyle w:val="ListParagraph"/>
        <w:spacing w:after="0" w:line="480" w:lineRule="auto"/>
        <w:jc w:val="both"/>
        <w:rPr>
          <w:rFonts w:ascii="Times New Roman" w:hAnsi="Times New Roman" w:cs="Times New Roman"/>
          <w:bCs/>
          <w:sz w:val="24"/>
          <w:szCs w:val="24"/>
          <w:lang w:val="id-ID"/>
        </w:rPr>
      </w:pPr>
      <w:r w:rsidRPr="00ED248D">
        <w:rPr>
          <w:rFonts w:ascii="Times New Roman" w:hAnsi="Times New Roman" w:cs="Times New Roman"/>
          <w:bCs/>
          <w:sz w:val="24"/>
          <w:szCs w:val="24"/>
          <w:lang w:val="sv-SE"/>
        </w:rPr>
        <w:t>Variabel independen adalah suatu variabel yang keberadaannya tidak dipengaruhi</w:t>
      </w:r>
      <w:r w:rsidRPr="00ED248D">
        <w:rPr>
          <w:rFonts w:ascii="Times New Roman" w:hAnsi="Times New Roman" w:cs="Times New Roman"/>
          <w:bCs/>
          <w:sz w:val="24"/>
          <w:szCs w:val="24"/>
        </w:rPr>
        <w:t xml:space="preserve"> </w:t>
      </w:r>
      <w:r w:rsidR="00216852">
        <w:rPr>
          <w:rFonts w:ascii="Times New Roman" w:hAnsi="Times New Roman" w:cs="Times New Roman"/>
          <w:bCs/>
          <w:sz w:val="24"/>
          <w:szCs w:val="24"/>
          <w:lang w:val="sv-SE"/>
        </w:rPr>
        <w:t xml:space="preserve">oleh variabel lain. Variabel </w:t>
      </w:r>
      <w:r w:rsidR="005120BA">
        <w:rPr>
          <w:rFonts w:ascii="Times New Roman" w:hAnsi="Times New Roman" w:cs="Times New Roman"/>
          <w:bCs/>
          <w:sz w:val="24"/>
          <w:szCs w:val="24"/>
          <w:lang w:val="sv-SE"/>
        </w:rPr>
        <w:t>in</w:t>
      </w:r>
      <w:r w:rsidR="00216852">
        <w:rPr>
          <w:rFonts w:ascii="Times New Roman" w:hAnsi="Times New Roman" w:cs="Times New Roman"/>
          <w:bCs/>
          <w:sz w:val="24"/>
          <w:szCs w:val="24"/>
          <w:lang w:val="sv-SE"/>
        </w:rPr>
        <w:t>dependen dalam penelitian ini</w:t>
      </w:r>
      <w:r w:rsidR="00DF6F14">
        <w:rPr>
          <w:rFonts w:ascii="Times New Roman" w:hAnsi="Times New Roman" w:cs="Times New Roman"/>
          <w:bCs/>
          <w:sz w:val="24"/>
          <w:szCs w:val="24"/>
          <w:lang w:val="sv-SE"/>
        </w:rPr>
        <w:t xml:space="preserve"> </w:t>
      </w:r>
      <w:r w:rsidR="003D057E">
        <w:rPr>
          <w:rFonts w:ascii="Times New Roman" w:hAnsi="Times New Roman" w:cs="Times New Roman"/>
          <w:bCs/>
          <w:sz w:val="24"/>
          <w:szCs w:val="24"/>
          <w:lang w:val="sv-SE"/>
        </w:rPr>
        <w:t xml:space="preserve">yaitu </w:t>
      </w:r>
      <w:r w:rsidR="003D057E" w:rsidRPr="003D057E">
        <w:rPr>
          <w:rFonts w:ascii="Times New Roman" w:hAnsi="Times New Roman" w:cs="Times New Roman"/>
          <w:bCs/>
          <w:i/>
          <w:sz w:val="24"/>
          <w:szCs w:val="24"/>
          <w:lang w:val="sv-SE"/>
        </w:rPr>
        <w:t>Loan to Deposit Ratio</w:t>
      </w:r>
      <w:r w:rsidRPr="00ED248D">
        <w:rPr>
          <w:rFonts w:ascii="Times New Roman" w:hAnsi="Times New Roman" w:cs="Times New Roman"/>
          <w:bCs/>
          <w:sz w:val="24"/>
          <w:szCs w:val="24"/>
          <w:lang w:val="sv-SE"/>
        </w:rPr>
        <w:t xml:space="preserve"> (</w:t>
      </w:r>
      <w:r w:rsidR="00216852">
        <w:rPr>
          <w:rFonts w:ascii="Times New Roman" w:hAnsi="Times New Roman" w:cs="Times New Roman"/>
          <w:bCs/>
          <w:sz w:val="24"/>
          <w:szCs w:val="24"/>
          <w:lang w:val="sv-SE"/>
        </w:rPr>
        <w:tab/>
        <w:t>LDR)</w:t>
      </w:r>
      <w:r w:rsidR="00553E24">
        <w:rPr>
          <w:rFonts w:ascii="Times New Roman" w:hAnsi="Times New Roman" w:cs="Times New Roman"/>
          <w:bCs/>
          <w:sz w:val="24"/>
          <w:szCs w:val="24"/>
          <w:lang w:val="id-ID"/>
        </w:rPr>
        <w:t xml:space="preserve"> (X</w:t>
      </w:r>
      <w:r w:rsidR="00553E24" w:rsidRPr="00157DCC">
        <w:rPr>
          <w:rFonts w:ascii="Times New Roman" w:hAnsi="Times New Roman" w:cs="Times New Roman"/>
          <w:bCs/>
          <w:sz w:val="24"/>
          <w:szCs w:val="24"/>
          <w:vertAlign w:val="subscript"/>
          <w:lang w:val="id-ID"/>
        </w:rPr>
        <w:t>1</w:t>
      </w:r>
      <w:r w:rsidR="00553E24">
        <w:rPr>
          <w:rFonts w:ascii="Times New Roman" w:hAnsi="Times New Roman" w:cs="Times New Roman"/>
          <w:bCs/>
          <w:sz w:val="24"/>
          <w:szCs w:val="24"/>
          <w:lang w:val="id-ID"/>
        </w:rPr>
        <w:t>)</w:t>
      </w:r>
      <w:r w:rsidR="00166F8F">
        <w:rPr>
          <w:rFonts w:ascii="Times New Roman" w:hAnsi="Times New Roman" w:cs="Times New Roman"/>
          <w:bCs/>
          <w:sz w:val="24"/>
          <w:szCs w:val="24"/>
          <w:lang w:val="id-ID"/>
        </w:rPr>
        <w:t xml:space="preserve"> dan Penyisihan Penghapusan Aktiva Produktif (PPAP)</w:t>
      </w:r>
      <w:r w:rsidR="00553E24">
        <w:rPr>
          <w:rFonts w:ascii="Times New Roman" w:hAnsi="Times New Roman" w:cs="Times New Roman"/>
          <w:bCs/>
          <w:sz w:val="24"/>
          <w:szCs w:val="24"/>
          <w:lang w:val="id-ID"/>
        </w:rPr>
        <w:t xml:space="preserve"> (X</w:t>
      </w:r>
      <w:r w:rsidR="00553E24" w:rsidRPr="00157DCC">
        <w:rPr>
          <w:rFonts w:ascii="Times New Roman" w:hAnsi="Times New Roman" w:cs="Times New Roman"/>
          <w:bCs/>
          <w:sz w:val="24"/>
          <w:szCs w:val="24"/>
          <w:vertAlign w:val="subscript"/>
          <w:lang w:val="id-ID"/>
        </w:rPr>
        <w:t>2</w:t>
      </w:r>
      <w:r w:rsidR="00553E24">
        <w:rPr>
          <w:rFonts w:ascii="Times New Roman" w:hAnsi="Times New Roman" w:cs="Times New Roman"/>
          <w:bCs/>
          <w:sz w:val="24"/>
          <w:szCs w:val="24"/>
          <w:lang w:val="id-ID"/>
        </w:rPr>
        <w:t>)</w:t>
      </w:r>
      <w:r w:rsidR="00216852">
        <w:rPr>
          <w:rFonts w:ascii="Times New Roman" w:hAnsi="Times New Roman" w:cs="Times New Roman"/>
          <w:bCs/>
          <w:sz w:val="24"/>
          <w:szCs w:val="24"/>
          <w:lang w:val="sv-SE"/>
        </w:rPr>
        <w:t xml:space="preserve"> di PT. Bank Rakyat Indonesia </w:t>
      </w:r>
      <w:r w:rsidR="003D057E">
        <w:rPr>
          <w:rFonts w:ascii="Times New Roman" w:hAnsi="Times New Roman" w:cs="Times New Roman"/>
          <w:bCs/>
          <w:sz w:val="24"/>
          <w:szCs w:val="24"/>
          <w:lang w:val="sv-SE"/>
        </w:rPr>
        <w:t>(Persero) Tbk. Periode 2005-2013</w:t>
      </w:r>
      <w:r w:rsidR="00553E24">
        <w:rPr>
          <w:rFonts w:ascii="Times New Roman" w:hAnsi="Times New Roman" w:cs="Times New Roman"/>
          <w:bCs/>
          <w:sz w:val="24"/>
          <w:szCs w:val="24"/>
          <w:lang w:val="id-ID"/>
        </w:rPr>
        <w:t>.</w:t>
      </w:r>
    </w:p>
    <w:p w:rsidR="006D535D" w:rsidRPr="00ED248D" w:rsidRDefault="006D535D" w:rsidP="00ED248D">
      <w:pPr>
        <w:pStyle w:val="ListParagraph"/>
        <w:numPr>
          <w:ilvl w:val="0"/>
          <w:numId w:val="1"/>
        </w:numPr>
        <w:spacing w:after="0" w:line="480" w:lineRule="auto"/>
        <w:ind w:hanging="294"/>
        <w:jc w:val="both"/>
        <w:rPr>
          <w:rFonts w:ascii="Times New Roman" w:hAnsi="Times New Roman" w:cs="Times New Roman"/>
          <w:sz w:val="24"/>
          <w:szCs w:val="24"/>
        </w:rPr>
      </w:pPr>
      <w:r w:rsidRPr="00ED248D">
        <w:rPr>
          <w:rFonts w:ascii="Times New Roman" w:hAnsi="Times New Roman" w:cs="Times New Roman"/>
          <w:bCs/>
          <w:sz w:val="24"/>
          <w:szCs w:val="24"/>
          <w:lang w:val="sv-SE"/>
        </w:rPr>
        <w:t>Variabel Dependen (Y)</w:t>
      </w:r>
    </w:p>
    <w:p w:rsidR="006D535D" w:rsidRPr="005E57CF" w:rsidRDefault="006D535D" w:rsidP="00ED248D">
      <w:pPr>
        <w:pStyle w:val="ListParagraph"/>
        <w:spacing w:after="0" w:line="480" w:lineRule="auto"/>
        <w:jc w:val="both"/>
        <w:rPr>
          <w:rFonts w:ascii="Times New Roman" w:hAnsi="Times New Roman" w:cs="Times New Roman"/>
          <w:bCs/>
          <w:sz w:val="24"/>
          <w:szCs w:val="24"/>
          <w:lang w:val="id-ID"/>
        </w:rPr>
      </w:pPr>
      <w:r w:rsidRPr="00ED248D">
        <w:rPr>
          <w:rFonts w:ascii="Times New Roman" w:hAnsi="Times New Roman" w:cs="Times New Roman"/>
          <w:bCs/>
          <w:sz w:val="24"/>
          <w:szCs w:val="24"/>
          <w:lang w:val="sv-SE"/>
        </w:rPr>
        <w:t>Variabel dependen adala</w:t>
      </w:r>
      <w:r w:rsidRPr="00ED248D">
        <w:rPr>
          <w:rFonts w:ascii="Times New Roman" w:hAnsi="Times New Roman" w:cs="Times New Roman"/>
          <w:bCs/>
          <w:sz w:val="24"/>
          <w:szCs w:val="24"/>
          <w:lang w:val="id-ID"/>
        </w:rPr>
        <w:t>h</w:t>
      </w:r>
      <w:r w:rsidRPr="00ED248D">
        <w:rPr>
          <w:rFonts w:ascii="Times New Roman" w:hAnsi="Times New Roman" w:cs="Times New Roman"/>
          <w:bCs/>
          <w:sz w:val="24"/>
          <w:szCs w:val="24"/>
          <w:lang w:val="sv-SE"/>
        </w:rPr>
        <w:t xml:space="preserve"> variabel yang keberadaanya merupakan sesuatu  yang dipeng</w:t>
      </w:r>
      <w:r w:rsidR="00216852">
        <w:rPr>
          <w:rFonts w:ascii="Times New Roman" w:hAnsi="Times New Roman" w:cs="Times New Roman"/>
          <w:bCs/>
          <w:sz w:val="24"/>
          <w:szCs w:val="24"/>
          <w:lang w:val="sv-SE"/>
        </w:rPr>
        <w:t xml:space="preserve">aruhi oleh variabel independen. Variabel yang digunakan adalah </w:t>
      </w:r>
      <w:r w:rsidR="009C2751">
        <w:rPr>
          <w:rFonts w:ascii="Times New Roman" w:hAnsi="Times New Roman" w:cs="Times New Roman"/>
          <w:bCs/>
          <w:i/>
          <w:sz w:val="24"/>
          <w:szCs w:val="24"/>
        </w:rPr>
        <w:t>Return On A</w:t>
      </w:r>
      <w:r w:rsidRPr="00223DA9">
        <w:rPr>
          <w:rFonts w:ascii="Times New Roman" w:hAnsi="Times New Roman" w:cs="Times New Roman"/>
          <w:bCs/>
          <w:i/>
          <w:sz w:val="24"/>
          <w:szCs w:val="24"/>
        </w:rPr>
        <w:t>sset</w:t>
      </w:r>
      <w:r w:rsidR="00216852">
        <w:rPr>
          <w:rFonts w:ascii="Times New Roman" w:hAnsi="Times New Roman" w:cs="Times New Roman"/>
          <w:bCs/>
          <w:i/>
          <w:sz w:val="24"/>
          <w:szCs w:val="24"/>
        </w:rPr>
        <w:t xml:space="preserve"> </w:t>
      </w:r>
      <w:r w:rsidR="00216852">
        <w:rPr>
          <w:rFonts w:ascii="Times New Roman" w:hAnsi="Times New Roman" w:cs="Times New Roman"/>
          <w:bCs/>
          <w:sz w:val="24"/>
          <w:szCs w:val="24"/>
        </w:rPr>
        <w:t>(ROA)</w:t>
      </w:r>
      <w:r w:rsidR="005E57CF">
        <w:rPr>
          <w:rFonts w:ascii="Times New Roman" w:hAnsi="Times New Roman" w:cs="Times New Roman"/>
          <w:bCs/>
          <w:sz w:val="24"/>
          <w:szCs w:val="24"/>
          <w:lang w:val="id-ID"/>
        </w:rPr>
        <w:t xml:space="preserve"> (Y)</w:t>
      </w:r>
      <w:r w:rsidR="00216852">
        <w:rPr>
          <w:rFonts w:ascii="Times New Roman" w:hAnsi="Times New Roman" w:cs="Times New Roman"/>
          <w:bCs/>
          <w:sz w:val="24"/>
          <w:szCs w:val="24"/>
        </w:rPr>
        <w:t xml:space="preserve"> di PT. Bank Rakyat Indonesia </w:t>
      </w:r>
      <w:r w:rsidR="003D057E">
        <w:rPr>
          <w:rFonts w:ascii="Times New Roman" w:hAnsi="Times New Roman" w:cs="Times New Roman"/>
          <w:bCs/>
          <w:sz w:val="24"/>
          <w:szCs w:val="24"/>
        </w:rPr>
        <w:t>(</w:t>
      </w:r>
      <w:r w:rsidR="005E57CF">
        <w:rPr>
          <w:rFonts w:ascii="Times New Roman" w:hAnsi="Times New Roman" w:cs="Times New Roman"/>
          <w:bCs/>
          <w:sz w:val="24"/>
          <w:szCs w:val="24"/>
        </w:rPr>
        <w:t>Persero) Tbk. Periode 2005-2013</w:t>
      </w:r>
      <w:r w:rsidR="005E57CF">
        <w:rPr>
          <w:rFonts w:ascii="Times New Roman" w:hAnsi="Times New Roman" w:cs="Times New Roman"/>
          <w:bCs/>
          <w:sz w:val="24"/>
          <w:szCs w:val="24"/>
          <w:lang w:val="id-ID"/>
        </w:rPr>
        <w:t>.</w:t>
      </w:r>
    </w:p>
    <w:p w:rsidR="006D535D" w:rsidRPr="004B4F54" w:rsidRDefault="006D535D" w:rsidP="004B4F54">
      <w:pPr>
        <w:spacing w:after="0" w:line="240" w:lineRule="auto"/>
        <w:jc w:val="both"/>
        <w:rPr>
          <w:rFonts w:ascii="Times New Roman" w:hAnsi="Times New Roman" w:cs="Times New Roman"/>
          <w:b/>
          <w:sz w:val="24"/>
          <w:szCs w:val="24"/>
        </w:rPr>
      </w:pPr>
    </w:p>
    <w:p w:rsidR="006D535D" w:rsidRPr="007C0D9C" w:rsidRDefault="006D535D" w:rsidP="009C2751">
      <w:pPr>
        <w:spacing w:after="0" w:line="240" w:lineRule="auto"/>
        <w:jc w:val="both"/>
        <w:rPr>
          <w:rFonts w:ascii="Times New Roman" w:hAnsi="Times New Roman" w:cs="Times New Roman"/>
          <w:b/>
          <w:sz w:val="24"/>
          <w:szCs w:val="24"/>
        </w:rPr>
      </w:pPr>
    </w:p>
    <w:p w:rsidR="006D2B8E" w:rsidRDefault="006D535D" w:rsidP="00ED248D">
      <w:pPr>
        <w:autoSpaceDE w:val="0"/>
        <w:autoSpaceDN w:val="0"/>
        <w:adjustRightInd w:val="0"/>
        <w:spacing w:after="0" w:line="480" w:lineRule="auto"/>
        <w:ind w:firstLine="720"/>
        <w:jc w:val="both"/>
        <w:rPr>
          <w:rFonts w:ascii="Times New Roman" w:hAnsi="Times New Roman" w:cs="Times New Roman"/>
          <w:b/>
          <w:bCs/>
          <w:sz w:val="24"/>
          <w:szCs w:val="24"/>
          <w:lang w:val="id-ID"/>
        </w:rPr>
      </w:pPr>
      <w:r w:rsidRPr="007C0D9C">
        <w:rPr>
          <w:rFonts w:ascii="Times New Roman" w:hAnsi="Times New Roman" w:cs="Times New Roman"/>
          <w:b/>
          <w:bCs/>
          <w:sz w:val="24"/>
          <w:szCs w:val="24"/>
        </w:rPr>
        <w:t xml:space="preserve">                                   </w:t>
      </w:r>
    </w:p>
    <w:p w:rsidR="006D2B8E" w:rsidRDefault="006D2B8E" w:rsidP="00ED248D">
      <w:pPr>
        <w:autoSpaceDE w:val="0"/>
        <w:autoSpaceDN w:val="0"/>
        <w:adjustRightInd w:val="0"/>
        <w:spacing w:after="0" w:line="480" w:lineRule="auto"/>
        <w:ind w:firstLine="720"/>
        <w:jc w:val="both"/>
        <w:rPr>
          <w:rFonts w:ascii="Times New Roman" w:hAnsi="Times New Roman" w:cs="Times New Roman"/>
          <w:b/>
          <w:bCs/>
          <w:sz w:val="24"/>
          <w:szCs w:val="24"/>
          <w:lang w:val="id-ID"/>
        </w:rPr>
      </w:pPr>
    </w:p>
    <w:p w:rsidR="00F97DA9" w:rsidRDefault="00F97DA9" w:rsidP="00ED248D">
      <w:pPr>
        <w:autoSpaceDE w:val="0"/>
        <w:autoSpaceDN w:val="0"/>
        <w:adjustRightInd w:val="0"/>
        <w:spacing w:after="0" w:line="480" w:lineRule="auto"/>
        <w:ind w:firstLine="720"/>
        <w:jc w:val="both"/>
        <w:rPr>
          <w:rFonts w:ascii="Times New Roman" w:hAnsi="Times New Roman" w:cs="Times New Roman"/>
          <w:b/>
          <w:bCs/>
          <w:sz w:val="24"/>
          <w:szCs w:val="24"/>
          <w:lang w:val="id-ID"/>
        </w:rPr>
      </w:pPr>
    </w:p>
    <w:p w:rsidR="00026217" w:rsidRDefault="00026217" w:rsidP="00ED248D">
      <w:pPr>
        <w:autoSpaceDE w:val="0"/>
        <w:autoSpaceDN w:val="0"/>
        <w:adjustRightInd w:val="0"/>
        <w:spacing w:after="0" w:line="480" w:lineRule="auto"/>
        <w:ind w:firstLine="720"/>
        <w:jc w:val="both"/>
        <w:rPr>
          <w:rFonts w:ascii="Times New Roman" w:hAnsi="Times New Roman" w:cs="Times New Roman"/>
          <w:b/>
          <w:bCs/>
          <w:sz w:val="24"/>
          <w:szCs w:val="24"/>
          <w:lang w:val="id-ID"/>
        </w:rPr>
      </w:pPr>
    </w:p>
    <w:p w:rsidR="006D535D" w:rsidRPr="006D2B8E" w:rsidRDefault="001B315E" w:rsidP="009F6DE6">
      <w:pPr>
        <w:autoSpaceDE w:val="0"/>
        <w:autoSpaceDN w:val="0"/>
        <w:adjustRightInd w:val="0"/>
        <w:spacing w:after="0" w:line="360" w:lineRule="auto"/>
        <w:ind w:left="2160" w:firstLine="720"/>
        <w:jc w:val="both"/>
        <w:rPr>
          <w:rFonts w:ascii="Times New Roman" w:hAnsi="Times New Roman" w:cs="Times New Roman"/>
          <w:b/>
          <w:bCs/>
          <w:sz w:val="24"/>
          <w:szCs w:val="24"/>
          <w:lang w:val="id-ID"/>
        </w:rPr>
      </w:pPr>
      <w:r>
        <w:rPr>
          <w:rFonts w:ascii="Times New Roman" w:hAnsi="Times New Roman" w:cs="Times New Roman"/>
          <w:b/>
          <w:bCs/>
          <w:sz w:val="24"/>
          <w:szCs w:val="24"/>
        </w:rPr>
        <w:lastRenderedPageBreak/>
        <w:t xml:space="preserve">        T</w:t>
      </w:r>
      <w:r>
        <w:rPr>
          <w:rFonts w:ascii="Times New Roman" w:hAnsi="Times New Roman" w:cs="Times New Roman"/>
          <w:b/>
          <w:bCs/>
          <w:sz w:val="24"/>
          <w:szCs w:val="24"/>
          <w:lang w:val="id-ID"/>
        </w:rPr>
        <w:t>abel</w:t>
      </w:r>
      <w:r w:rsidR="006D2B8E">
        <w:rPr>
          <w:rFonts w:ascii="Times New Roman" w:hAnsi="Times New Roman" w:cs="Times New Roman"/>
          <w:b/>
          <w:bCs/>
          <w:sz w:val="24"/>
          <w:szCs w:val="24"/>
        </w:rPr>
        <w:t xml:space="preserve"> 3.</w:t>
      </w:r>
      <w:r w:rsidR="006D2B8E">
        <w:rPr>
          <w:rFonts w:ascii="Times New Roman" w:hAnsi="Times New Roman" w:cs="Times New Roman"/>
          <w:b/>
          <w:bCs/>
          <w:sz w:val="24"/>
          <w:szCs w:val="24"/>
          <w:lang w:val="id-ID"/>
        </w:rPr>
        <w:t>2</w:t>
      </w:r>
    </w:p>
    <w:p w:rsidR="006D535D" w:rsidRDefault="003726F7" w:rsidP="009F6DE6">
      <w:pPr>
        <w:tabs>
          <w:tab w:val="left" w:pos="2284"/>
        </w:tabs>
        <w:autoSpaceDE w:val="0"/>
        <w:autoSpaceDN w:val="0"/>
        <w:adjustRightInd w:val="0"/>
        <w:spacing w:after="0" w:line="360" w:lineRule="auto"/>
        <w:ind w:firstLine="720"/>
        <w:jc w:val="both"/>
        <w:rPr>
          <w:rFonts w:ascii="Times New Roman" w:hAnsi="Times New Roman" w:cs="Times New Roman"/>
          <w:b/>
          <w:bCs/>
          <w:sz w:val="24"/>
          <w:szCs w:val="24"/>
          <w:lang w:val="id-ID"/>
        </w:rPr>
      </w:pPr>
      <w:r>
        <w:rPr>
          <w:rFonts w:ascii="Times New Roman" w:hAnsi="Times New Roman" w:cs="Times New Roman"/>
          <w:b/>
          <w:bCs/>
          <w:sz w:val="24"/>
          <w:szCs w:val="24"/>
        </w:rPr>
        <w:tab/>
      </w:r>
      <w:r w:rsidR="006D535D" w:rsidRPr="007C0D9C">
        <w:rPr>
          <w:rFonts w:ascii="Times New Roman" w:hAnsi="Times New Roman" w:cs="Times New Roman"/>
          <w:b/>
          <w:bCs/>
          <w:sz w:val="24"/>
          <w:szCs w:val="24"/>
        </w:rPr>
        <w:t>Operasionalisasi Variabel Penelitian</w:t>
      </w:r>
    </w:p>
    <w:p w:rsidR="009F6DE6" w:rsidRPr="009F6DE6" w:rsidRDefault="009F6DE6" w:rsidP="009F6DE6">
      <w:pPr>
        <w:tabs>
          <w:tab w:val="left" w:pos="2284"/>
        </w:tabs>
        <w:autoSpaceDE w:val="0"/>
        <w:autoSpaceDN w:val="0"/>
        <w:adjustRightInd w:val="0"/>
        <w:spacing w:after="0" w:line="240" w:lineRule="auto"/>
        <w:ind w:firstLine="720"/>
        <w:jc w:val="both"/>
        <w:rPr>
          <w:rFonts w:ascii="Times New Roman" w:hAnsi="Times New Roman" w:cs="Times New Roman"/>
          <w:b/>
          <w:bCs/>
          <w:sz w:val="24"/>
          <w:szCs w:val="24"/>
          <w:lang w:val="id-ID"/>
        </w:rPr>
      </w:pPr>
    </w:p>
    <w:tbl>
      <w:tblPr>
        <w:tblStyle w:val="TableGrid"/>
        <w:tblW w:w="0" w:type="auto"/>
        <w:tblInd w:w="-176" w:type="dxa"/>
        <w:tblLook w:val="04A0" w:firstRow="1" w:lastRow="0" w:firstColumn="1" w:lastColumn="0" w:noHBand="0" w:noVBand="1"/>
      </w:tblPr>
      <w:tblGrid>
        <w:gridCol w:w="2212"/>
        <w:gridCol w:w="2892"/>
        <w:gridCol w:w="2029"/>
        <w:gridCol w:w="1197"/>
      </w:tblGrid>
      <w:tr w:rsidR="005120BA" w:rsidRPr="00ED248D" w:rsidTr="009F6DE6">
        <w:trPr>
          <w:trHeight w:val="348"/>
        </w:trPr>
        <w:tc>
          <w:tcPr>
            <w:tcW w:w="2212" w:type="dxa"/>
          </w:tcPr>
          <w:p w:rsidR="006D535D" w:rsidRPr="00ED248D" w:rsidRDefault="006D535D" w:rsidP="00ED248D">
            <w:pPr>
              <w:tabs>
                <w:tab w:val="left" w:pos="2284"/>
              </w:tabs>
              <w:autoSpaceDE w:val="0"/>
              <w:autoSpaceDN w:val="0"/>
              <w:adjustRightInd w:val="0"/>
              <w:spacing w:line="480" w:lineRule="auto"/>
              <w:jc w:val="both"/>
              <w:rPr>
                <w:rFonts w:ascii="Times New Roman" w:hAnsi="Times New Roman" w:cs="Times New Roman"/>
                <w:bCs/>
                <w:sz w:val="24"/>
                <w:szCs w:val="24"/>
              </w:rPr>
            </w:pPr>
            <w:r w:rsidRPr="00ED248D">
              <w:rPr>
                <w:rFonts w:ascii="Times New Roman" w:hAnsi="Times New Roman" w:cs="Times New Roman"/>
                <w:bCs/>
                <w:sz w:val="24"/>
                <w:szCs w:val="24"/>
              </w:rPr>
              <w:t xml:space="preserve"> Variabel</w:t>
            </w:r>
          </w:p>
        </w:tc>
        <w:tc>
          <w:tcPr>
            <w:tcW w:w="2892" w:type="dxa"/>
          </w:tcPr>
          <w:p w:rsidR="006D535D" w:rsidRPr="00ED248D" w:rsidRDefault="006D535D" w:rsidP="00ED248D">
            <w:pPr>
              <w:tabs>
                <w:tab w:val="left" w:pos="2284"/>
              </w:tabs>
              <w:autoSpaceDE w:val="0"/>
              <w:autoSpaceDN w:val="0"/>
              <w:adjustRightInd w:val="0"/>
              <w:spacing w:line="480" w:lineRule="auto"/>
              <w:jc w:val="both"/>
              <w:rPr>
                <w:rFonts w:ascii="Times New Roman" w:hAnsi="Times New Roman" w:cs="Times New Roman"/>
                <w:bCs/>
                <w:sz w:val="24"/>
                <w:szCs w:val="24"/>
              </w:rPr>
            </w:pPr>
            <w:r w:rsidRPr="00ED248D">
              <w:rPr>
                <w:rFonts w:ascii="Times New Roman" w:hAnsi="Times New Roman" w:cs="Times New Roman"/>
                <w:bCs/>
                <w:sz w:val="24"/>
                <w:szCs w:val="24"/>
              </w:rPr>
              <w:t>Konsep Variabel</w:t>
            </w:r>
          </w:p>
        </w:tc>
        <w:tc>
          <w:tcPr>
            <w:tcW w:w="2029" w:type="dxa"/>
          </w:tcPr>
          <w:p w:rsidR="006D535D" w:rsidRPr="00ED248D" w:rsidRDefault="006D535D" w:rsidP="00ED248D">
            <w:pPr>
              <w:tabs>
                <w:tab w:val="left" w:pos="2284"/>
              </w:tabs>
              <w:autoSpaceDE w:val="0"/>
              <w:autoSpaceDN w:val="0"/>
              <w:adjustRightInd w:val="0"/>
              <w:spacing w:line="480" w:lineRule="auto"/>
              <w:jc w:val="both"/>
              <w:rPr>
                <w:rFonts w:ascii="Times New Roman" w:hAnsi="Times New Roman" w:cs="Times New Roman"/>
                <w:bCs/>
                <w:sz w:val="24"/>
                <w:szCs w:val="24"/>
              </w:rPr>
            </w:pPr>
            <w:r w:rsidRPr="00ED248D">
              <w:rPr>
                <w:rFonts w:ascii="Times New Roman" w:hAnsi="Times New Roman" w:cs="Times New Roman"/>
                <w:bCs/>
                <w:sz w:val="24"/>
                <w:szCs w:val="24"/>
              </w:rPr>
              <w:t>Indikator</w:t>
            </w:r>
          </w:p>
        </w:tc>
        <w:tc>
          <w:tcPr>
            <w:tcW w:w="1197" w:type="dxa"/>
          </w:tcPr>
          <w:p w:rsidR="006D535D" w:rsidRPr="00ED248D" w:rsidRDefault="006D535D" w:rsidP="00ED248D">
            <w:pPr>
              <w:tabs>
                <w:tab w:val="left" w:pos="2284"/>
              </w:tabs>
              <w:autoSpaceDE w:val="0"/>
              <w:autoSpaceDN w:val="0"/>
              <w:adjustRightInd w:val="0"/>
              <w:spacing w:line="480" w:lineRule="auto"/>
              <w:jc w:val="both"/>
              <w:rPr>
                <w:rFonts w:ascii="Times New Roman" w:hAnsi="Times New Roman" w:cs="Times New Roman"/>
                <w:bCs/>
                <w:sz w:val="24"/>
                <w:szCs w:val="24"/>
              </w:rPr>
            </w:pPr>
            <w:r w:rsidRPr="00ED248D">
              <w:rPr>
                <w:rFonts w:ascii="Times New Roman" w:hAnsi="Times New Roman" w:cs="Times New Roman"/>
                <w:bCs/>
                <w:sz w:val="24"/>
                <w:szCs w:val="24"/>
              </w:rPr>
              <w:t>Skala</w:t>
            </w:r>
          </w:p>
        </w:tc>
      </w:tr>
      <w:tr w:rsidR="005120BA" w:rsidRPr="00ED248D" w:rsidTr="009F6DE6">
        <w:trPr>
          <w:trHeight w:val="3151"/>
        </w:trPr>
        <w:tc>
          <w:tcPr>
            <w:tcW w:w="2212" w:type="dxa"/>
          </w:tcPr>
          <w:p w:rsidR="006D535D" w:rsidRPr="00696861" w:rsidRDefault="0044291A" w:rsidP="00ED248D">
            <w:pPr>
              <w:tabs>
                <w:tab w:val="left" w:pos="2284"/>
              </w:tabs>
              <w:autoSpaceDE w:val="0"/>
              <w:autoSpaceDN w:val="0"/>
              <w:adjustRightInd w:val="0"/>
              <w:spacing w:line="480" w:lineRule="auto"/>
              <w:jc w:val="both"/>
              <w:rPr>
                <w:rFonts w:ascii="Times New Roman" w:hAnsi="Times New Roman" w:cs="Times New Roman"/>
                <w:bCs/>
                <w:i/>
                <w:sz w:val="24"/>
                <w:szCs w:val="24"/>
                <w:lang w:val="id-ID"/>
              </w:rPr>
            </w:pPr>
            <w:r w:rsidRPr="00696861">
              <w:rPr>
                <w:rFonts w:ascii="Times New Roman" w:hAnsi="Times New Roman" w:cs="Times New Roman"/>
                <w:bCs/>
                <w:i/>
                <w:sz w:val="24"/>
                <w:szCs w:val="24"/>
                <w:lang w:val="id-ID"/>
              </w:rPr>
              <w:t>Loan to Deposit Ratio (</w:t>
            </w:r>
            <w:r w:rsidRPr="00696861">
              <w:rPr>
                <w:rFonts w:ascii="Times New Roman" w:hAnsi="Times New Roman" w:cs="Times New Roman"/>
                <w:bCs/>
                <w:sz w:val="24"/>
                <w:szCs w:val="24"/>
                <w:lang w:val="id-ID"/>
              </w:rPr>
              <w:t>LDR)</w:t>
            </w:r>
          </w:p>
        </w:tc>
        <w:tc>
          <w:tcPr>
            <w:tcW w:w="2892" w:type="dxa"/>
          </w:tcPr>
          <w:p w:rsidR="00D23516" w:rsidRDefault="00724766" w:rsidP="00ED248D">
            <w:pPr>
              <w:tabs>
                <w:tab w:val="left" w:pos="2284"/>
              </w:tabs>
              <w:autoSpaceDE w:val="0"/>
              <w:autoSpaceDN w:val="0"/>
              <w:adjustRightInd w:val="0"/>
              <w:spacing w:line="480" w:lineRule="auto"/>
              <w:jc w:val="both"/>
              <w:rPr>
                <w:rFonts w:ascii="Times New Roman" w:hAnsi="Times New Roman" w:cs="Times New Roman"/>
                <w:sz w:val="24"/>
                <w:szCs w:val="24"/>
                <w:lang w:val="id-ID"/>
              </w:rPr>
            </w:pPr>
            <w:r>
              <w:rPr>
                <w:rFonts w:ascii="Times New Roman" w:hAnsi="Times New Roman" w:cs="Times New Roman"/>
                <w:i/>
                <w:sz w:val="24"/>
                <w:szCs w:val="24"/>
              </w:rPr>
              <w:t xml:space="preserve">Loan </w:t>
            </w:r>
            <w:r w:rsidRPr="009F3444">
              <w:rPr>
                <w:rFonts w:ascii="Times New Roman" w:hAnsi="Times New Roman" w:cs="Times New Roman"/>
                <w:i/>
                <w:sz w:val="24"/>
                <w:szCs w:val="24"/>
                <w:lang w:val="id-ID"/>
              </w:rPr>
              <w:t>t</w:t>
            </w:r>
            <w:r w:rsidRPr="009F3444">
              <w:rPr>
                <w:rFonts w:ascii="Times New Roman" w:hAnsi="Times New Roman" w:cs="Times New Roman"/>
                <w:i/>
                <w:sz w:val="24"/>
                <w:szCs w:val="24"/>
              </w:rPr>
              <w:t>o</w:t>
            </w:r>
            <w:r w:rsidRPr="00072AF2">
              <w:rPr>
                <w:rFonts w:ascii="Times New Roman" w:hAnsi="Times New Roman" w:cs="Times New Roman"/>
                <w:i/>
                <w:sz w:val="24"/>
                <w:szCs w:val="24"/>
              </w:rPr>
              <w:t xml:space="preserve"> Deposit Ratio</w:t>
            </w:r>
            <w:r>
              <w:rPr>
                <w:rFonts w:ascii="Times New Roman" w:hAnsi="Times New Roman" w:cs="Times New Roman"/>
                <w:sz w:val="24"/>
                <w:szCs w:val="24"/>
              </w:rPr>
              <w:t xml:space="preserve"> </w:t>
            </w:r>
            <w:r w:rsidRPr="009F6DE6">
              <w:rPr>
                <w:rFonts w:ascii="Times New Roman" w:hAnsi="Times New Roman" w:cs="Times New Roman"/>
                <w:sz w:val="24"/>
                <w:szCs w:val="24"/>
              </w:rPr>
              <w:t xml:space="preserve">adalah </w:t>
            </w:r>
            <w:r w:rsidR="009F6DE6" w:rsidRPr="009F6DE6">
              <w:rPr>
                <w:rFonts w:ascii="Times New Roman" w:hAnsi="Times New Roman" w:cs="Times New Roman"/>
                <w:sz w:val="24"/>
                <w:szCs w:val="24"/>
              </w:rPr>
              <w:t>ukuran seberapa jauh kemampuan bank dalam membiayai kembali penarikan dana yang dilakukan deposan dengan mengandalkan kredit yang diberikan sebagai sumber likuiditasnya</w:t>
            </w:r>
          </w:p>
          <w:p w:rsidR="006D535D" w:rsidRPr="00724766" w:rsidRDefault="00724766" w:rsidP="00ED248D">
            <w:pPr>
              <w:tabs>
                <w:tab w:val="left" w:pos="2284"/>
              </w:tabs>
              <w:autoSpaceDE w:val="0"/>
              <w:autoSpaceDN w:val="0"/>
              <w:adjustRightInd w:val="0"/>
              <w:spacing w:line="480" w:lineRule="auto"/>
              <w:jc w:val="both"/>
              <w:rPr>
                <w:rFonts w:ascii="Times New Roman" w:hAnsi="Times New Roman" w:cs="Times New Roman"/>
                <w:bCs/>
                <w:sz w:val="24"/>
                <w:szCs w:val="24"/>
                <w:lang w:val="id-ID"/>
              </w:rPr>
            </w:pPr>
            <w:r w:rsidRPr="00487504">
              <w:rPr>
                <w:rFonts w:ascii="Times New Roman" w:hAnsi="Times New Roman" w:cs="Times New Roman"/>
                <w:sz w:val="24"/>
                <w:szCs w:val="24"/>
              </w:rPr>
              <w:t>Dendawijaya</w:t>
            </w:r>
            <w:r w:rsidR="00E5746E">
              <w:rPr>
                <w:rFonts w:ascii="Times New Roman" w:hAnsi="Times New Roman" w:cs="Times New Roman"/>
                <w:sz w:val="24"/>
                <w:szCs w:val="24"/>
                <w:lang w:val="id-ID"/>
              </w:rPr>
              <w:t xml:space="preserve"> (</w:t>
            </w:r>
            <w:r w:rsidR="009F6DE6">
              <w:rPr>
                <w:rFonts w:ascii="Times New Roman" w:hAnsi="Times New Roman" w:cs="Times New Roman"/>
                <w:sz w:val="24"/>
                <w:szCs w:val="24"/>
              </w:rPr>
              <w:t>200</w:t>
            </w:r>
            <w:r w:rsidR="009F6DE6">
              <w:rPr>
                <w:rFonts w:ascii="Times New Roman" w:hAnsi="Times New Roman" w:cs="Times New Roman"/>
                <w:sz w:val="24"/>
                <w:szCs w:val="24"/>
                <w:lang w:val="id-ID"/>
              </w:rPr>
              <w:t>5</w:t>
            </w:r>
            <w:r>
              <w:rPr>
                <w:rFonts w:ascii="Times New Roman" w:hAnsi="Times New Roman" w:cs="Times New Roman"/>
                <w:sz w:val="24"/>
                <w:szCs w:val="24"/>
              </w:rPr>
              <w:t>:116)</w:t>
            </w:r>
          </w:p>
        </w:tc>
        <w:tc>
          <w:tcPr>
            <w:tcW w:w="2029" w:type="dxa"/>
          </w:tcPr>
          <w:p w:rsidR="00F8382F" w:rsidRDefault="00315EB2" w:rsidP="005120BA">
            <w:pPr>
              <w:tabs>
                <w:tab w:val="left" w:pos="2284"/>
              </w:tabs>
              <w:autoSpaceDE w:val="0"/>
              <w:autoSpaceDN w:val="0"/>
              <w:adjustRightInd w:val="0"/>
              <w:spacing w:line="480" w:lineRule="auto"/>
              <w:rPr>
                <w:rFonts w:ascii="Times New Roman" w:hAnsi="Times New Roman" w:cs="Times New Roman"/>
                <w:bCs/>
                <w:sz w:val="24"/>
                <w:szCs w:val="24"/>
              </w:rPr>
            </w:pPr>
            <w:r>
              <w:rPr>
                <w:rFonts w:ascii="Times New Roman" w:hAnsi="Times New Roman" w:cs="Times New Roman"/>
                <w:bCs/>
                <w:sz w:val="24"/>
                <w:szCs w:val="24"/>
              </w:rPr>
              <w:t>Perkembangan (</w:t>
            </w:r>
            <w:r>
              <w:rPr>
                <w:rFonts w:ascii="Times New Roman" w:hAnsi="Times New Roman" w:cs="Times New Roman"/>
                <w:bCs/>
                <w:sz w:val="24"/>
                <w:szCs w:val="24"/>
                <w:lang w:val="id-ID"/>
              </w:rPr>
              <w:t>LDR</w:t>
            </w:r>
            <w:r w:rsidR="00216852">
              <w:rPr>
                <w:rFonts w:ascii="Times New Roman" w:hAnsi="Times New Roman" w:cs="Times New Roman"/>
                <w:bCs/>
                <w:sz w:val="24"/>
                <w:szCs w:val="24"/>
              </w:rPr>
              <w:t xml:space="preserve">) </w:t>
            </w:r>
            <w:r w:rsidR="00F8382F">
              <w:rPr>
                <w:rFonts w:ascii="Times New Roman" w:hAnsi="Times New Roman" w:cs="Times New Roman"/>
                <w:bCs/>
                <w:sz w:val="24"/>
                <w:szCs w:val="24"/>
              </w:rPr>
              <w:t>pada</w:t>
            </w:r>
            <w:r w:rsidR="00CE5E03">
              <w:rPr>
                <w:rFonts w:ascii="Times New Roman" w:hAnsi="Times New Roman" w:cs="Times New Roman"/>
                <w:bCs/>
                <w:sz w:val="24"/>
                <w:szCs w:val="24"/>
                <w:lang w:val="id-ID"/>
              </w:rPr>
              <w:t xml:space="preserve"> Bank</w:t>
            </w:r>
            <w:r w:rsidR="00F8382F">
              <w:rPr>
                <w:rFonts w:ascii="Times New Roman" w:hAnsi="Times New Roman" w:cs="Times New Roman"/>
                <w:bCs/>
                <w:sz w:val="24"/>
                <w:szCs w:val="24"/>
              </w:rPr>
              <w:t xml:space="preserve"> BRI </w:t>
            </w:r>
            <w:r w:rsidR="005120BA">
              <w:rPr>
                <w:rFonts w:ascii="Times New Roman" w:hAnsi="Times New Roman" w:cs="Times New Roman"/>
                <w:bCs/>
                <w:sz w:val="24"/>
                <w:szCs w:val="24"/>
              </w:rPr>
              <w:t>periode tahun</w:t>
            </w:r>
          </w:p>
          <w:p w:rsidR="006D535D" w:rsidRPr="00ED248D" w:rsidRDefault="005120BA" w:rsidP="005120BA">
            <w:pPr>
              <w:tabs>
                <w:tab w:val="left" w:pos="2284"/>
              </w:tabs>
              <w:autoSpaceDE w:val="0"/>
              <w:autoSpaceDN w:val="0"/>
              <w:adjustRightInd w:val="0"/>
              <w:spacing w:line="480" w:lineRule="auto"/>
              <w:rPr>
                <w:rFonts w:ascii="Times New Roman" w:hAnsi="Times New Roman" w:cs="Times New Roman"/>
                <w:bCs/>
                <w:sz w:val="24"/>
                <w:szCs w:val="24"/>
              </w:rPr>
            </w:pPr>
            <w:r>
              <w:rPr>
                <w:rFonts w:ascii="Times New Roman" w:hAnsi="Times New Roman" w:cs="Times New Roman"/>
                <w:bCs/>
                <w:sz w:val="24"/>
                <w:szCs w:val="24"/>
              </w:rPr>
              <w:t xml:space="preserve"> </w:t>
            </w:r>
            <w:r w:rsidR="002D506D">
              <w:rPr>
                <w:rFonts w:ascii="Times New Roman" w:hAnsi="Times New Roman" w:cs="Times New Roman"/>
                <w:bCs/>
                <w:sz w:val="24"/>
                <w:szCs w:val="24"/>
              </w:rPr>
              <w:t>2005</w:t>
            </w:r>
            <w:r w:rsidR="006D535D" w:rsidRPr="00ED248D">
              <w:rPr>
                <w:rFonts w:ascii="Times New Roman" w:hAnsi="Times New Roman" w:cs="Times New Roman"/>
                <w:bCs/>
                <w:sz w:val="24"/>
                <w:szCs w:val="24"/>
              </w:rPr>
              <w:t>-201</w:t>
            </w:r>
            <w:r w:rsidR="003D057E">
              <w:rPr>
                <w:rFonts w:ascii="Times New Roman" w:hAnsi="Times New Roman" w:cs="Times New Roman"/>
                <w:bCs/>
                <w:sz w:val="24"/>
                <w:szCs w:val="24"/>
              </w:rPr>
              <w:t>3</w:t>
            </w:r>
          </w:p>
        </w:tc>
        <w:tc>
          <w:tcPr>
            <w:tcW w:w="1197" w:type="dxa"/>
          </w:tcPr>
          <w:p w:rsidR="006D535D" w:rsidRPr="00ED248D" w:rsidRDefault="006D535D" w:rsidP="00ED248D">
            <w:pPr>
              <w:tabs>
                <w:tab w:val="left" w:pos="2284"/>
              </w:tabs>
              <w:autoSpaceDE w:val="0"/>
              <w:autoSpaceDN w:val="0"/>
              <w:adjustRightInd w:val="0"/>
              <w:spacing w:line="480" w:lineRule="auto"/>
              <w:jc w:val="both"/>
              <w:rPr>
                <w:rFonts w:ascii="Times New Roman" w:hAnsi="Times New Roman" w:cs="Times New Roman"/>
                <w:bCs/>
                <w:sz w:val="24"/>
                <w:szCs w:val="24"/>
              </w:rPr>
            </w:pPr>
            <w:r w:rsidRPr="00ED248D">
              <w:rPr>
                <w:rFonts w:ascii="Times New Roman" w:hAnsi="Times New Roman" w:cs="Times New Roman"/>
                <w:bCs/>
                <w:sz w:val="24"/>
                <w:szCs w:val="24"/>
              </w:rPr>
              <w:t>Rasio</w:t>
            </w:r>
          </w:p>
        </w:tc>
      </w:tr>
      <w:tr w:rsidR="005120BA" w:rsidRPr="00ED248D" w:rsidTr="0078231F">
        <w:tc>
          <w:tcPr>
            <w:tcW w:w="2212" w:type="dxa"/>
          </w:tcPr>
          <w:p w:rsidR="006D535D" w:rsidRPr="0058389C" w:rsidRDefault="0058389C" w:rsidP="00ED248D">
            <w:pPr>
              <w:tabs>
                <w:tab w:val="left" w:pos="2284"/>
              </w:tabs>
              <w:autoSpaceDE w:val="0"/>
              <w:autoSpaceDN w:val="0"/>
              <w:adjustRightInd w:val="0"/>
              <w:spacing w:line="480" w:lineRule="auto"/>
              <w:jc w:val="both"/>
              <w:rPr>
                <w:rFonts w:ascii="Times New Roman" w:hAnsi="Times New Roman" w:cs="Times New Roman"/>
                <w:bCs/>
                <w:sz w:val="24"/>
                <w:szCs w:val="24"/>
                <w:lang w:val="id-ID"/>
              </w:rPr>
            </w:pPr>
            <w:r>
              <w:rPr>
                <w:rFonts w:ascii="Times New Roman" w:hAnsi="Times New Roman" w:cs="Times New Roman"/>
                <w:bCs/>
                <w:sz w:val="24"/>
                <w:szCs w:val="24"/>
                <w:lang w:val="id-ID"/>
              </w:rPr>
              <w:t>Penyisihan Penghapusan Aktiva Produktif (PPAP)</w:t>
            </w:r>
          </w:p>
        </w:tc>
        <w:tc>
          <w:tcPr>
            <w:tcW w:w="2892" w:type="dxa"/>
          </w:tcPr>
          <w:p w:rsidR="00EE796B" w:rsidRPr="00EE796B" w:rsidRDefault="00EE796B" w:rsidP="00EE796B">
            <w:pPr>
              <w:pStyle w:val="BodyText"/>
              <w:spacing w:line="480" w:lineRule="auto"/>
            </w:pPr>
            <w:r w:rsidRPr="00EE796B">
              <w:t>penyisihan penghapusan aktiva produktif (PPAP) adalah penyisihan yang dibentuk, baik dalam bentuk rupiah maupun valuta asing untuk menutupi kemungkinan kerugian yang timbul sehubungan dengan penanaman dana kedalam aktiva produktif.</w:t>
            </w:r>
          </w:p>
          <w:p w:rsidR="00EE796B" w:rsidRPr="00EE796B" w:rsidRDefault="00EE796B" w:rsidP="0078231F">
            <w:pPr>
              <w:tabs>
                <w:tab w:val="left" w:pos="2284"/>
              </w:tabs>
              <w:autoSpaceDE w:val="0"/>
              <w:autoSpaceDN w:val="0"/>
              <w:adjustRightInd w:val="0"/>
              <w:spacing w:line="480" w:lineRule="auto"/>
              <w:rPr>
                <w:lang w:val="id-ID"/>
              </w:rPr>
            </w:pPr>
            <w:r w:rsidRPr="00EE796B">
              <w:rPr>
                <w:rFonts w:ascii="Times New Roman" w:hAnsi="Times New Roman" w:cs="Times New Roman"/>
                <w:sz w:val="24"/>
                <w:szCs w:val="24"/>
              </w:rPr>
              <w:lastRenderedPageBreak/>
              <w:t>Muhammad (2006:125</w:t>
            </w:r>
            <w:r w:rsidRPr="00EE796B">
              <w:rPr>
                <w:rFonts w:ascii="Times New Roman" w:hAnsi="Times New Roman" w:cs="Times New Roman"/>
                <w:sz w:val="24"/>
                <w:szCs w:val="24"/>
                <w:lang w:val="id-ID"/>
              </w:rPr>
              <w:t>)</w:t>
            </w:r>
          </w:p>
        </w:tc>
        <w:tc>
          <w:tcPr>
            <w:tcW w:w="2029" w:type="dxa"/>
          </w:tcPr>
          <w:p w:rsidR="006D535D" w:rsidRPr="00ED248D" w:rsidRDefault="00315EB2" w:rsidP="005120BA">
            <w:pPr>
              <w:tabs>
                <w:tab w:val="left" w:pos="2284"/>
              </w:tabs>
              <w:autoSpaceDE w:val="0"/>
              <w:autoSpaceDN w:val="0"/>
              <w:adjustRightInd w:val="0"/>
              <w:spacing w:line="480" w:lineRule="auto"/>
              <w:rPr>
                <w:rFonts w:ascii="Times New Roman" w:hAnsi="Times New Roman" w:cs="Times New Roman"/>
                <w:bCs/>
                <w:sz w:val="24"/>
                <w:szCs w:val="24"/>
              </w:rPr>
            </w:pPr>
            <w:r>
              <w:rPr>
                <w:rFonts w:ascii="Times New Roman" w:hAnsi="Times New Roman" w:cs="Times New Roman"/>
                <w:bCs/>
                <w:sz w:val="24"/>
                <w:szCs w:val="24"/>
              </w:rPr>
              <w:lastRenderedPageBreak/>
              <w:t>Perkembangan (</w:t>
            </w:r>
            <w:r>
              <w:rPr>
                <w:rFonts w:ascii="Times New Roman" w:hAnsi="Times New Roman" w:cs="Times New Roman"/>
                <w:bCs/>
                <w:sz w:val="24"/>
                <w:szCs w:val="24"/>
                <w:lang w:val="id-ID"/>
              </w:rPr>
              <w:t>PPAP</w:t>
            </w:r>
            <w:r w:rsidR="005120BA">
              <w:rPr>
                <w:rFonts w:ascii="Times New Roman" w:hAnsi="Times New Roman" w:cs="Times New Roman"/>
                <w:bCs/>
                <w:sz w:val="24"/>
                <w:szCs w:val="24"/>
              </w:rPr>
              <w:t>)</w:t>
            </w:r>
            <w:r w:rsidR="00F8382F">
              <w:rPr>
                <w:rFonts w:ascii="Times New Roman" w:hAnsi="Times New Roman" w:cs="Times New Roman"/>
                <w:bCs/>
                <w:sz w:val="24"/>
                <w:szCs w:val="24"/>
              </w:rPr>
              <w:t xml:space="preserve"> pada</w:t>
            </w:r>
            <w:r w:rsidR="00F85046">
              <w:rPr>
                <w:rFonts w:ascii="Times New Roman" w:hAnsi="Times New Roman" w:cs="Times New Roman"/>
                <w:bCs/>
                <w:sz w:val="24"/>
                <w:szCs w:val="24"/>
                <w:lang w:val="id-ID"/>
              </w:rPr>
              <w:t xml:space="preserve"> Bank </w:t>
            </w:r>
            <w:r w:rsidR="00F8382F">
              <w:rPr>
                <w:rFonts w:ascii="Times New Roman" w:hAnsi="Times New Roman" w:cs="Times New Roman"/>
                <w:bCs/>
                <w:sz w:val="24"/>
                <w:szCs w:val="24"/>
              </w:rPr>
              <w:t>BRI</w:t>
            </w:r>
            <w:r w:rsidR="005120BA">
              <w:rPr>
                <w:rFonts w:ascii="Times New Roman" w:hAnsi="Times New Roman" w:cs="Times New Roman"/>
                <w:bCs/>
                <w:sz w:val="24"/>
                <w:szCs w:val="24"/>
              </w:rPr>
              <w:t xml:space="preserve"> </w:t>
            </w:r>
            <w:r w:rsidR="002D506D">
              <w:rPr>
                <w:rFonts w:ascii="Times New Roman" w:hAnsi="Times New Roman" w:cs="Times New Roman"/>
                <w:bCs/>
                <w:sz w:val="24"/>
                <w:szCs w:val="24"/>
              </w:rPr>
              <w:t xml:space="preserve">periode </w:t>
            </w:r>
            <w:r w:rsidR="005120BA">
              <w:rPr>
                <w:rFonts w:ascii="Times New Roman" w:hAnsi="Times New Roman" w:cs="Times New Roman"/>
                <w:bCs/>
                <w:sz w:val="24"/>
                <w:szCs w:val="24"/>
              </w:rPr>
              <w:t>tahun</w:t>
            </w:r>
            <w:r w:rsidR="00FC45A7">
              <w:rPr>
                <w:rFonts w:ascii="Times New Roman" w:hAnsi="Times New Roman" w:cs="Times New Roman"/>
                <w:bCs/>
                <w:sz w:val="24"/>
                <w:szCs w:val="24"/>
                <w:lang w:val="id-ID"/>
              </w:rPr>
              <w:t xml:space="preserve"> </w:t>
            </w:r>
            <w:r w:rsidR="002D506D">
              <w:rPr>
                <w:rFonts w:ascii="Times New Roman" w:hAnsi="Times New Roman" w:cs="Times New Roman"/>
                <w:bCs/>
                <w:sz w:val="24"/>
                <w:szCs w:val="24"/>
              </w:rPr>
              <w:t>2005</w:t>
            </w:r>
            <w:r w:rsidR="006D535D" w:rsidRPr="00ED248D">
              <w:rPr>
                <w:rFonts w:ascii="Times New Roman" w:hAnsi="Times New Roman" w:cs="Times New Roman"/>
                <w:bCs/>
                <w:sz w:val="24"/>
                <w:szCs w:val="24"/>
              </w:rPr>
              <w:t>-201</w:t>
            </w:r>
            <w:r w:rsidR="003D057E">
              <w:rPr>
                <w:rFonts w:ascii="Times New Roman" w:hAnsi="Times New Roman" w:cs="Times New Roman"/>
                <w:bCs/>
                <w:sz w:val="24"/>
                <w:szCs w:val="24"/>
              </w:rPr>
              <w:t>3</w:t>
            </w:r>
          </w:p>
        </w:tc>
        <w:tc>
          <w:tcPr>
            <w:tcW w:w="1197" w:type="dxa"/>
          </w:tcPr>
          <w:p w:rsidR="006D535D" w:rsidRPr="00ED248D" w:rsidRDefault="006D535D" w:rsidP="00ED248D">
            <w:pPr>
              <w:tabs>
                <w:tab w:val="left" w:pos="2284"/>
              </w:tabs>
              <w:autoSpaceDE w:val="0"/>
              <w:autoSpaceDN w:val="0"/>
              <w:adjustRightInd w:val="0"/>
              <w:spacing w:line="480" w:lineRule="auto"/>
              <w:jc w:val="both"/>
              <w:rPr>
                <w:rFonts w:ascii="Times New Roman" w:hAnsi="Times New Roman" w:cs="Times New Roman"/>
                <w:bCs/>
                <w:sz w:val="24"/>
                <w:szCs w:val="24"/>
              </w:rPr>
            </w:pPr>
            <w:r w:rsidRPr="00ED248D">
              <w:rPr>
                <w:rFonts w:ascii="Times New Roman" w:hAnsi="Times New Roman" w:cs="Times New Roman"/>
                <w:bCs/>
                <w:sz w:val="24"/>
                <w:szCs w:val="24"/>
              </w:rPr>
              <w:t>Rasio</w:t>
            </w:r>
          </w:p>
        </w:tc>
      </w:tr>
      <w:tr w:rsidR="005120BA" w:rsidRPr="00ED248D" w:rsidTr="0078231F">
        <w:tc>
          <w:tcPr>
            <w:tcW w:w="2212" w:type="dxa"/>
          </w:tcPr>
          <w:p w:rsidR="006D535D" w:rsidRPr="00ED248D" w:rsidRDefault="006D535D" w:rsidP="00ED248D">
            <w:pPr>
              <w:tabs>
                <w:tab w:val="left" w:pos="2284"/>
              </w:tabs>
              <w:autoSpaceDE w:val="0"/>
              <w:autoSpaceDN w:val="0"/>
              <w:adjustRightInd w:val="0"/>
              <w:spacing w:line="480" w:lineRule="auto"/>
              <w:jc w:val="both"/>
              <w:rPr>
                <w:rFonts w:ascii="Times New Roman" w:hAnsi="Times New Roman" w:cs="Times New Roman"/>
                <w:bCs/>
                <w:sz w:val="24"/>
                <w:szCs w:val="24"/>
              </w:rPr>
            </w:pPr>
            <w:r w:rsidRPr="00451DBF">
              <w:rPr>
                <w:rFonts w:ascii="Times New Roman" w:hAnsi="Times New Roman" w:cs="Times New Roman"/>
                <w:bCs/>
                <w:i/>
                <w:sz w:val="24"/>
                <w:szCs w:val="24"/>
              </w:rPr>
              <w:lastRenderedPageBreak/>
              <w:t>R</w:t>
            </w:r>
            <w:r w:rsidR="00451DBF" w:rsidRPr="00451DBF">
              <w:rPr>
                <w:rFonts w:ascii="Times New Roman" w:hAnsi="Times New Roman" w:cs="Times New Roman"/>
                <w:bCs/>
                <w:i/>
                <w:sz w:val="24"/>
                <w:szCs w:val="24"/>
              </w:rPr>
              <w:t>eturn On Asset</w:t>
            </w:r>
            <w:r w:rsidR="00451DBF">
              <w:rPr>
                <w:rFonts w:ascii="Times New Roman" w:hAnsi="Times New Roman" w:cs="Times New Roman"/>
                <w:bCs/>
                <w:sz w:val="24"/>
                <w:szCs w:val="24"/>
              </w:rPr>
              <w:t xml:space="preserve"> (ROA)</w:t>
            </w:r>
          </w:p>
        </w:tc>
        <w:tc>
          <w:tcPr>
            <w:tcW w:w="2892" w:type="dxa"/>
          </w:tcPr>
          <w:p w:rsidR="009F6DE6" w:rsidRDefault="004B4F54" w:rsidP="00451DBF">
            <w:pPr>
              <w:shd w:val="clear" w:color="auto" w:fill="FFFFFF"/>
              <w:spacing w:line="480" w:lineRule="auto"/>
              <w:jc w:val="both"/>
              <w:rPr>
                <w:rFonts w:ascii="Times New Roman" w:hAnsi="Times New Roman"/>
                <w:sz w:val="24"/>
                <w:szCs w:val="24"/>
                <w:lang w:val="id-ID"/>
              </w:rPr>
            </w:pPr>
            <w:r>
              <w:rPr>
                <w:rFonts w:ascii="Times New Roman" w:hAnsi="Times New Roman"/>
                <w:sz w:val="24"/>
                <w:szCs w:val="24"/>
              </w:rPr>
              <w:t>ROA adalah R</w:t>
            </w:r>
            <w:r w:rsidRPr="00B172ED">
              <w:rPr>
                <w:rFonts w:ascii="Times New Roman" w:hAnsi="Times New Roman"/>
                <w:sz w:val="24"/>
                <w:szCs w:val="24"/>
                <w:lang w:val="id-ID"/>
              </w:rPr>
              <w:t xml:space="preserve">asio </w:t>
            </w:r>
            <w:r>
              <w:rPr>
                <w:rFonts w:ascii="Times New Roman" w:hAnsi="Times New Roman"/>
                <w:i/>
                <w:sz w:val="24"/>
                <w:szCs w:val="24"/>
              </w:rPr>
              <w:t xml:space="preserve"> </w:t>
            </w:r>
            <w:r w:rsidRPr="005C60E4">
              <w:rPr>
                <w:rFonts w:ascii="Times New Roman" w:hAnsi="Times New Roman"/>
                <w:sz w:val="24"/>
                <w:szCs w:val="24"/>
              </w:rPr>
              <w:t>digunakan untuk mengukur</w:t>
            </w:r>
            <w:r>
              <w:rPr>
                <w:rFonts w:ascii="Times New Roman" w:hAnsi="Times New Roman"/>
                <w:sz w:val="24"/>
                <w:szCs w:val="24"/>
              </w:rPr>
              <w:t xml:space="preserve"> </w:t>
            </w:r>
            <w:r w:rsidRPr="00E4162E">
              <w:rPr>
                <w:rFonts w:ascii="Times New Roman" w:hAnsi="Times New Roman"/>
                <w:sz w:val="24"/>
                <w:szCs w:val="24"/>
              </w:rPr>
              <w:t xml:space="preserve">manajemen perusahaan dalam memperoleh </w:t>
            </w:r>
            <w:r w:rsidR="00451DBF">
              <w:rPr>
                <w:rFonts w:ascii="Times New Roman" w:hAnsi="Times New Roman"/>
                <w:sz w:val="24"/>
                <w:szCs w:val="24"/>
              </w:rPr>
              <w:t xml:space="preserve"> </w:t>
            </w:r>
            <w:r w:rsidRPr="00E4162E">
              <w:rPr>
                <w:rFonts w:ascii="Times New Roman" w:hAnsi="Times New Roman"/>
                <w:sz w:val="24"/>
                <w:szCs w:val="24"/>
              </w:rPr>
              <w:t xml:space="preserve">keuntungan (laba) secara keseluruhan. </w:t>
            </w:r>
          </w:p>
          <w:p w:rsidR="006D535D" w:rsidRPr="004B4F54" w:rsidRDefault="00AE4342" w:rsidP="009F6DE6">
            <w:pPr>
              <w:shd w:val="clear" w:color="auto" w:fill="FFFFFF"/>
              <w:spacing w:line="480" w:lineRule="auto"/>
              <w:rPr>
                <w:rFonts w:ascii="Times New Roman" w:hAnsi="Times New Roman" w:cs="Times New Roman"/>
                <w:bCs/>
                <w:sz w:val="24"/>
                <w:szCs w:val="24"/>
              </w:rPr>
            </w:pPr>
            <w:r>
              <w:rPr>
                <w:rFonts w:ascii="Times New Roman" w:hAnsi="Times New Roman"/>
                <w:sz w:val="24"/>
                <w:szCs w:val="24"/>
                <w:lang w:val="id-ID"/>
              </w:rPr>
              <w:t>Dendawijaya (2009</w:t>
            </w:r>
            <w:r w:rsidR="004B4F54" w:rsidRPr="00B172ED">
              <w:rPr>
                <w:rFonts w:ascii="Times New Roman" w:hAnsi="Times New Roman"/>
                <w:sz w:val="24"/>
                <w:szCs w:val="24"/>
                <w:lang w:val="id-ID"/>
              </w:rPr>
              <w:t>, 147)</w:t>
            </w:r>
          </w:p>
        </w:tc>
        <w:tc>
          <w:tcPr>
            <w:tcW w:w="2029" w:type="dxa"/>
          </w:tcPr>
          <w:p w:rsidR="00F8382F" w:rsidRDefault="005120BA" w:rsidP="005120BA">
            <w:pPr>
              <w:tabs>
                <w:tab w:val="left" w:pos="2284"/>
              </w:tabs>
              <w:autoSpaceDE w:val="0"/>
              <w:autoSpaceDN w:val="0"/>
              <w:adjustRightInd w:val="0"/>
              <w:spacing w:line="480" w:lineRule="auto"/>
              <w:rPr>
                <w:rFonts w:ascii="Times New Roman" w:hAnsi="Times New Roman" w:cs="Times New Roman"/>
                <w:bCs/>
                <w:sz w:val="24"/>
                <w:szCs w:val="24"/>
              </w:rPr>
            </w:pPr>
            <w:r>
              <w:rPr>
                <w:rFonts w:ascii="Times New Roman" w:hAnsi="Times New Roman" w:cs="Times New Roman"/>
                <w:bCs/>
                <w:sz w:val="24"/>
                <w:szCs w:val="24"/>
              </w:rPr>
              <w:t xml:space="preserve">Perkembangan (ROA) </w:t>
            </w:r>
            <w:r w:rsidR="00F8382F">
              <w:rPr>
                <w:rFonts w:ascii="Times New Roman" w:hAnsi="Times New Roman" w:cs="Times New Roman"/>
                <w:bCs/>
                <w:sz w:val="24"/>
                <w:szCs w:val="24"/>
              </w:rPr>
              <w:t>pada</w:t>
            </w:r>
            <w:r w:rsidR="00D71EC5">
              <w:rPr>
                <w:rFonts w:ascii="Times New Roman" w:hAnsi="Times New Roman" w:cs="Times New Roman"/>
                <w:bCs/>
                <w:sz w:val="24"/>
                <w:szCs w:val="24"/>
                <w:lang w:val="id-ID"/>
              </w:rPr>
              <w:t xml:space="preserve"> Bank</w:t>
            </w:r>
            <w:r w:rsidR="00F8382F">
              <w:rPr>
                <w:rFonts w:ascii="Times New Roman" w:hAnsi="Times New Roman" w:cs="Times New Roman"/>
                <w:bCs/>
                <w:sz w:val="24"/>
                <w:szCs w:val="24"/>
              </w:rPr>
              <w:t xml:space="preserve"> BRI </w:t>
            </w:r>
            <w:r w:rsidR="002D506D">
              <w:rPr>
                <w:rFonts w:ascii="Times New Roman" w:hAnsi="Times New Roman" w:cs="Times New Roman"/>
                <w:bCs/>
                <w:sz w:val="24"/>
                <w:szCs w:val="24"/>
              </w:rPr>
              <w:t xml:space="preserve">periode </w:t>
            </w:r>
            <w:r>
              <w:rPr>
                <w:rFonts w:ascii="Times New Roman" w:hAnsi="Times New Roman" w:cs="Times New Roman"/>
                <w:bCs/>
                <w:sz w:val="24"/>
                <w:szCs w:val="24"/>
              </w:rPr>
              <w:t>tahun</w:t>
            </w:r>
          </w:p>
          <w:p w:rsidR="006D535D" w:rsidRPr="00ED248D" w:rsidRDefault="005120BA" w:rsidP="005120BA">
            <w:pPr>
              <w:tabs>
                <w:tab w:val="left" w:pos="2284"/>
              </w:tabs>
              <w:autoSpaceDE w:val="0"/>
              <w:autoSpaceDN w:val="0"/>
              <w:adjustRightInd w:val="0"/>
              <w:spacing w:line="480" w:lineRule="auto"/>
              <w:rPr>
                <w:rFonts w:ascii="Times New Roman" w:hAnsi="Times New Roman" w:cs="Times New Roman"/>
                <w:bCs/>
                <w:sz w:val="24"/>
                <w:szCs w:val="24"/>
              </w:rPr>
            </w:pPr>
            <w:r>
              <w:rPr>
                <w:rFonts w:ascii="Times New Roman" w:hAnsi="Times New Roman" w:cs="Times New Roman"/>
                <w:bCs/>
                <w:sz w:val="24"/>
                <w:szCs w:val="24"/>
              </w:rPr>
              <w:t xml:space="preserve"> </w:t>
            </w:r>
            <w:r w:rsidR="002D506D">
              <w:rPr>
                <w:rFonts w:ascii="Times New Roman" w:hAnsi="Times New Roman" w:cs="Times New Roman"/>
                <w:bCs/>
                <w:sz w:val="24"/>
                <w:szCs w:val="24"/>
              </w:rPr>
              <w:t>2005</w:t>
            </w:r>
            <w:r w:rsidR="006D535D" w:rsidRPr="00ED248D">
              <w:rPr>
                <w:rFonts w:ascii="Times New Roman" w:hAnsi="Times New Roman" w:cs="Times New Roman"/>
                <w:bCs/>
                <w:sz w:val="24"/>
                <w:szCs w:val="24"/>
              </w:rPr>
              <w:t>-201</w:t>
            </w:r>
            <w:r w:rsidR="003D057E">
              <w:rPr>
                <w:rFonts w:ascii="Times New Roman" w:hAnsi="Times New Roman" w:cs="Times New Roman"/>
                <w:bCs/>
                <w:sz w:val="24"/>
                <w:szCs w:val="24"/>
              </w:rPr>
              <w:t>3</w:t>
            </w:r>
          </w:p>
        </w:tc>
        <w:tc>
          <w:tcPr>
            <w:tcW w:w="1197" w:type="dxa"/>
          </w:tcPr>
          <w:p w:rsidR="006D535D" w:rsidRPr="00ED248D" w:rsidRDefault="006D535D" w:rsidP="00ED248D">
            <w:pPr>
              <w:tabs>
                <w:tab w:val="left" w:pos="2284"/>
              </w:tabs>
              <w:autoSpaceDE w:val="0"/>
              <w:autoSpaceDN w:val="0"/>
              <w:adjustRightInd w:val="0"/>
              <w:spacing w:line="480" w:lineRule="auto"/>
              <w:jc w:val="both"/>
              <w:rPr>
                <w:rFonts w:ascii="Times New Roman" w:hAnsi="Times New Roman" w:cs="Times New Roman"/>
                <w:bCs/>
                <w:sz w:val="24"/>
                <w:szCs w:val="24"/>
              </w:rPr>
            </w:pPr>
            <w:r w:rsidRPr="00ED248D">
              <w:rPr>
                <w:rFonts w:ascii="Times New Roman" w:hAnsi="Times New Roman" w:cs="Times New Roman"/>
                <w:bCs/>
                <w:sz w:val="24"/>
                <w:szCs w:val="24"/>
              </w:rPr>
              <w:t>Rasio</w:t>
            </w:r>
          </w:p>
        </w:tc>
      </w:tr>
    </w:tbl>
    <w:p w:rsidR="006D535D" w:rsidRDefault="00216852" w:rsidP="00216852">
      <w:pPr>
        <w:tabs>
          <w:tab w:val="left" w:pos="2284"/>
        </w:tabs>
        <w:autoSpaceDE w:val="0"/>
        <w:autoSpaceDN w:val="0"/>
        <w:adjustRightInd w:val="0"/>
        <w:spacing w:after="0" w:line="480" w:lineRule="auto"/>
        <w:ind w:firstLine="720"/>
        <w:jc w:val="center"/>
        <w:rPr>
          <w:rFonts w:ascii="Times New Roman" w:hAnsi="Times New Roman" w:cs="Times New Roman"/>
          <w:b/>
          <w:bCs/>
          <w:sz w:val="24"/>
          <w:szCs w:val="24"/>
        </w:rPr>
      </w:pPr>
      <w:r w:rsidRPr="00216852">
        <w:rPr>
          <w:rFonts w:ascii="Times New Roman" w:hAnsi="Times New Roman" w:cs="Times New Roman"/>
          <w:b/>
          <w:bCs/>
          <w:sz w:val="24"/>
          <w:szCs w:val="24"/>
        </w:rPr>
        <w:t>Sumber : Data diolah oleh penulis 2014</w:t>
      </w:r>
    </w:p>
    <w:p w:rsidR="00216852" w:rsidRPr="00216852" w:rsidRDefault="00216852" w:rsidP="00025063">
      <w:pPr>
        <w:tabs>
          <w:tab w:val="left" w:pos="2284"/>
        </w:tabs>
        <w:autoSpaceDE w:val="0"/>
        <w:autoSpaceDN w:val="0"/>
        <w:adjustRightInd w:val="0"/>
        <w:spacing w:after="0" w:line="480" w:lineRule="auto"/>
        <w:ind w:firstLine="720"/>
        <w:jc w:val="center"/>
        <w:rPr>
          <w:rFonts w:ascii="Times New Roman" w:hAnsi="Times New Roman" w:cs="Times New Roman"/>
          <w:b/>
          <w:bCs/>
          <w:sz w:val="24"/>
          <w:szCs w:val="24"/>
        </w:rPr>
      </w:pPr>
    </w:p>
    <w:p w:rsidR="006D535D" w:rsidRPr="00ED248D" w:rsidRDefault="006D535D" w:rsidP="00ED248D">
      <w:pPr>
        <w:pStyle w:val="Heading3"/>
        <w:spacing w:before="0" w:line="480" w:lineRule="auto"/>
        <w:jc w:val="both"/>
        <w:rPr>
          <w:rFonts w:ascii="Times New Roman" w:hAnsi="Times New Roman" w:cs="Times New Roman"/>
          <w:color w:val="auto"/>
          <w:sz w:val="24"/>
          <w:szCs w:val="24"/>
          <w:lang w:val="id-ID"/>
        </w:rPr>
      </w:pPr>
      <w:r w:rsidRPr="00ED248D">
        <w:rPr>
          <w:rFonts w:ascii="Times New Roman" w:hAnsi="Times New Roman" w:cs="Times New Roman"/>
          <w:color w:val="auto"/>
          <w:sz w:val="24"/>
          <w:szCs w:val="24"/>
        </w:rPr>
        <w:t>3.2.3</w:t>
      </w:r>
      <w:r w:rsidRPr="00ED248D">
        <w:rPr>
          <w:rFonts w:ascii="Times New Roman" w:hAnsi="Times New Roman" w:cs="Times New Roman"/>
          <w:color w:val="auto"/>
          <w:sz w:val="24"/>
          <w:szCs w:val="24"/>
          <w:lang w:val="id-ID"/>
        </w:rPr>
        <w:tab/>
      </w:r>
      <w:r w:rsidRPr="00ED248D">
        <w:rPr>
          <w:rFonts w:ascii="Times New Roman" w:hAnsi="Times New Roman" w:cs="Times New Roman"/>
          <w:color w:val="auto"/>
          <w:sz w:val="24"/>
          <w:szCs w:val="24"/>
        </w:rPr>
        <w:t>Populasi dan Teknik Penentuan Sampel</w:t>
      </w:r>
    </w:p>
    <w:p w:rsidR="006D535D" w:rsidRPr="00ED248D" w:rsidRDefault="006D535D" w:rsidP="00ED248D">
      <w:pPr>
        <w:pStyle w:val="Heading4"/>
        <w:spacing w:before="0" w:line="480" w:lineRule="auto"/>
        <w:jc w:val="both"/>
        <w:rPr>
          <w:rFonts w:ascii="Times New Roman" w:hAnsi="Times New Roman" w:cs="Times New Roman"/>
          <w:i w:val="0"/>
          <w:color w:val="auto"/>
          <w:sz w:val="24"/>
          <w:szCs w:val="24"/>
        </w:rPr>
      </w:pPr>
      <w:r w:rsidRPr="00ED248D">
        <w:rPr>
          <w:rFonts w:ascii="Times New Roman" w:hAnsi="Times New Roman" w:cs="Times New Roman"/>
          <w:i w:val="0"/>
          <w:color w:val="auto"/>
          <w:sz w:val="24"/>
          <w:szCs w:val="24"/>
          <w:lang w:val="id-ID"/>
        </w:rPr>
        <w:t>3.2</w:t>
      </w:r>
      <w:r w:rsidRPr="00ED248D">
        <w:rPr>
          <w:rFonts w:ascii="Times New Roman" w:hAnsi="Times New Roman" w:cs="Times New Roman"/>
          <w:i w:val="0"/>
          <w:color w:val="auto"/>
          <w:sz w:val="24"/>
          <w:szCs w:val="24"/>
        </w:rPr>
        <w:t>.3.1</w:t>
      </w:r>
      <w:r w:rsidRPr="00ED248D">
        <w:rPr>
          <w:rFonts w:ascii="Times New Roman" w:hAnsi="Times New Roman" w:cs="Times New Roman"/>
          <w:i w:val="0"/>
          <w:color w:val="auto"/>
          <w:sz w:val="24"/>
          <w:szCs w:val="24"/>
          <w:lang w:val="id-ID"/>
        </w:rPr>
        <w:tab/>
      </w:r>
      <w:r w:rsidRPr="00ED248D">
        <w:rPr>
          <w:rFonts w:ascii="Times New Roman" w:hAnsi="Times New Roman" w:cs="Times New Roman"/>
          <w:i w:val="0"/>
          <w:color w:val="auto"/>
          <w:sz w:val="24"/>
          <w:szCs w:val="24"/>
        </w:rPr>
        <w:t>Populasi</w:t>
      </w:r>
    </w:p>
    <w:p w:rsidR="00CF2DD4" w:rsidRDefault="006D535D" w:rsidP="00A23456">
      <w:pPr>
        <w:spacing w:after="0" w:line="480" w:lineRule="auto"/>
        <w:ind w:firstLine="720"/>
        <w:jc w:val="both"/>
        <w:rPr>
          <w:rFonts w:ascii="Times New Roman" w:hAnsi="Times New Roman" w:cs="Times New Roman"/>
          <w:sz w:val="24"/>
          <w:szCs w:val="24"/>
          <w:lang w:val="id-ID"/>
        </w:rPr>
      </w:pPr>
      <w:r w:rsidRPr="00ED248D">
        <w:rPr>
          <w:rFonts w:ascii="Times New Roman" w:hAnsi="Times New Roman" w:cs="Times New Roman"/>
          <w:sz w:val="24"/>
          <w:szCs w:val="24"/>
          <w:lang w:val="sv-SE"/>
        </w:rPr>
        <w:t>Menurut</w:t>
      </w:r>
      <w:r w:rsidRPr="00ED248D">
        <w:rPr>
          <w:rFonts w:ascii="Times New Roman" w:hAnsi="Times New Roman" w:cs="Times New Roman"/>
          <w:sz w:val="24"/>
          <w:szCs w:val="24"/>
          <w:lang w:val="id-ID"/>
        </w:rPr>
        <w:t xml:space="preserve"> Sugiyono (2012:115), populasi adalah wilayah</w:t>
      </w:r>
      <w:r w:rsidR="006A3A0C">
        <w:rPr>
          <w:rFonts w:ascii="Times New Roman" w:hAnsi="Times New Roman" w:cs="Times New Roman"/>
          <w:sz w:val="24"/>
          <w:szCs w:val="24"/>
          <w:lang w:val="id-ID"/>
        </w:rPr>
        <w:t xml:space="preserve"> generalisasi yang terdiri atas </w:t>
      </w:r>
      <w:r w:rsidRPr="00ED248D">
        <w:rPr>
          <w:rFonts w:ascii="Times New Roman" w:hAnsi="Times New Roman" w:cs="Times New Roman"/>
          <w:sz w:val="24"/>
          <w:szCs w:val="24"/>
          <w:lang w:val="id-ID"/>
        </w:rPr>
        <w:t xml:space="preserve">obyek/subyek yang mempunyai kualitas dan karakteristik tertentu yang ditetapkan oleh peneliti untuk dipelajari dan kemudian ditarik kesimpulannya. </w:t>
      </w:r>
      <w:r w:rsidRPr="00ED248D">
        <w:rPr>
          <w:rFonts w:ascii="Times New Roman" w:hAnsi="Times New Roman" w:cs="Times New Roman"/>
          <w:sz w:val="24"/>
          <w:szCs w:val="24"/>
          <w:lang w:val="sv-SE"/>
        </w:rPr>
        <w:t xml:space="preserve">Populasi dari penelitian ini adalah seluruh laporan keuangan </w:t>
      </w:r>
      <w:r w:rsidRPr="00ED248D">
        <w:rPr>
          <w:rFonts w:ascii="Times New Roman" w:hAnsi="Times New Roman" w:cs="Times New Roman"/>
          <w:sz w:val="24"/>
          <w:szCs w:val="24"/>
          <w:lang w:val="id-ID"/>
        </w:rPr>
        <w:t xml:space="preserve">bank </w:t>
      </w:r>
      <w:r w:rsidR="002C1FDA">
        <w:rPr>
          <w:rFonts w:ascii="Times New Roman" w:hAnsi="Times New Roman" w:cs="Times New Roman"/>
          <w:b/>
          <w:sz w:val="24"/>
          <w:szCs w:val="24"/>
        </w:rPr>
        <w:t>BRI</w:t>
      </w:r>
      <w:r w:rsidR="002C1FDA">
        <w:rPr>
          <w:rFonts w:ascii="Times New Roman" w:hAnsi="Times New Roman" w:cs="Times New Roman"/>
          <w:sz w:val="24"/>
          <w:szCs w:val="24"/>
          <w:lang w:val="id-ID"/>
        </w:rPr>
        <w:t>.</w:t>
      </w:r>
    </w:p>
    <w:p w:rsidR="005A17A1" w:rsidRPr="002C1FDA" w:rsidRDefault="005A17A1" w:rsidP="00025063">
      <w:pPr>
        <w:spacing w:after="0" w:line="480" w:lineRule="auto"/>
        <w:ind w:firstLine="720"/>
        <w:jc w:val="both"/>
        <w:rPr>
          <w:rFonts w:ascii="Times New Roman" w:hAnsi="Times New Roman" w:cs="Times New Roman"/>
          <w:sz w:val="24"/>
          <w:szCs w:val="24"/>
          <w:lang w:val="id-ID"/>
        </w:rPr>
      </w:pPr>
    </w:p>
    <w:p w:rsidR="006D535D" w:rsidRPr="00ED248D" w:rsidRDefault="006D535D" w:rsidP="00ED248D">
      <w:pPr>
        <w:pStyle w:val="Heading4"/>
        <w:spacing w:before="0" w:line="480" w:lineRule="auto"/>
        <w:jc w:val="both"/>
        <w:rPr>
          <w:rFonts w:ascii="Times New Roman" w:hAnsi="Times New Roman" w:cs="Times New Roman"/>
          <w:i w:val="0"/>
          <w:color w:val="auto"/>
          <w:sz w:val="24"/>
          <w:szCs w:val="24"/>
        </w:rPr>
      </w:pPr>
      <w:r w:rsidRPr="00ED248D">
        <w:rPr>
          <w:rFonts w:ascii="Times New Roman" w:hAnsi="Times New Roman" w:cs="Times New Roman"/>
          <w:i w:val="0"/>
          <w:color w:val="auto"/>
          <w:sz w:val="24"/>
          <w:szCs w:val="24"/>
          <w:lang w:val="id-ID"/>
        </w:rPr>
        <w:t>3.2</w:t>
      </w:r>
      <w:r w:rsidRPr="00ED248D">
        <w:rPr>
          <w:rFonts w:ascii="Times New Roman" w:hAnsi="Times New Roman" w:cs="Times New Roman"/>
          <w:i w:val="0"/>
          <w:color w:val="auto"/>
          <w:sz w:val="24"/>
          <w:szCs w:val="24"/>
        </w:rPr>
        <w:t>.3.2 Sampel</w:t>
      </w:r>
    </w:p>
    <w:p w:rsidR="006D535D" w:rsidRPr="00ED248D" w:rsidRDefault="006D535D" w:rsidP="00536E24">
      <w:pPr>
        <w:autoSpaceDE w:val="0"/>
        <w:autoSpaceDN w:val="0"/>
        <w:adjustRightInd w:val="0"/>
        <w:spacing w:after="0" w:line="480" w:lineRule="auto"/>
        <w:jc w:val="both"/>
        <w:rPr>
          <w:rFonts w:ascii="Times New Roman" w:hAnsi="Times New Roman" w:cs="Times New Roman"/>
          <w:sz w:val="24"/>
          <w:szCs w:val="24"/>
          <w:lang w:val="id-ID"/>
        </w:rPr>
      </w:pPr>
      <w:r w:rsidRPr="00ED248D">
        <w:rPr>
          <w:rFonts w:ascii="Times New Roman" w:hAnsi="Times New Roman" w:cs="Times New Roman"/>
          <w:b/>
          <w:sz w:val="24"/>
          <w:szCs w:val="24"/>
        </w:rPr>
        <w:tab/>
      </w:r>
      <w:r w:rsidRPr="00ED248D">
        <w:rPr>
          <w:rFonts w:ascii="Times New Roman" w:hAnsi="Times New Roman" w:cs="Times New Roman"/>
          <w:sz w:val="24"/>
          <w:szCs w:val="24"/>
          <w:lang w:val="id-ID"/>
        </w:rPr>
        <w:t>Menurut Sugiyono (2012:116), sampel adalah bagian dari  jumlah dan karakteristik yang dimiliki oleh populasi tersebut.</w:t>
      </w:r>
      <w:r w:rsidRPr="00ED248D">
        <w:rPr>
          <w:rFonts w:ascii="Times New Roman" w:hAnsi="Times New Roman" w:cs="Times New Roman"/>
          <w:sz w:val="24"/>
          <w:szCs w:val="24"/>
        </w:rPr>
        <w:t xml:space="preserve"> </w:t>
      </w:r>
      <w:r w:rsidRPr="00ED248D">
        <w:rPr>
          <w:rFonts w:ascii="Times New Roman" w:hAnsi="Times New Roman" w:cs="Times New Roman"/>
          <w:sz w:val="24"/>
          <w:szCs w:val="24"/>
          <w:lang w:val="id-ID"/>
        </w:rPr>
        <w:t>Teknik p</w:t>
      </w:r>
      <w:r w:rsidRPr="00ED248D">
        <w:rPr>
          <w:rFonts w:ascii="Times New Roman" w:hAnsi="Times New Roman" w:cs="Times New Roman"/>
          <w:sz w:val="24"/>
          <w:szCs w:val="24"/>
        </w:rPr>
        <w:t>engambilan sampel yang di</w:t>
      </w:r>
      <w:r w:rsidRPr="00ED248D">
        <w:rPr>
          <w:rFonts w:ascii="Times New Roman" w:hAnsi="Times New Roman" w:cs="Times New Roman"/>
          <w:sz w:val="24"/>
          <w:szCs w:val="24"/>
          <w:lang w:val="id-ID"/>
        </w:rPr>
        <w:t>gunakan</w:t>
      </w:r>
      <w:r w:rsidRPr="00ED248D">
        <w:rPr>
          <w:rFonts w:ascii="Times New Roman" w:hAnsi="Times New Roman" w:cs="Times New Roman"/>
          <w:sz w:val="24"/>
          <w:szCs w:val="24"/>
        </w:rPr>
        <w:t xml:space="preserve"> dalam penelitian ini </w:t>
      </w:r>
      <w:r w:rsidRPr="00ED248D">
        <w:rPr>
          <w:rFonts w:ascii="Times New Roman" w:hAnsi="Times New Roman" w:cs="Times New Roman"/>
          <w:sz w:val="24"/>
          <w:szCs w:val="24"/>
          <w:lang w:val="id-ID"/>
        </w:rPr>
        <w:t>adalah teknik</w:t>
      </w:r>
      <w:r w:rsidRPr="00ED248D">
        <w:rPr>
          <w:rFonts w:ascii="Times New Roman" w:hAnsi="Times New Roman" w:cs="Times New Roman"/>
          <w:sz w:val="24"/>
          <w:szCs w:val="24"/>
        </w:rPr>
        <w:t xml:space="preserve"> </w:t>
      </w:r>
      <w:r w:rsidRPr="00ED248D">
        <w:rPr>
          <w:rFonts w:ascii="Times New Roman" w:hAnsi="Times New Roman" w:cs="Times New Roman"/>
          <w:i/>
          <w:iCs/>
          <w:sz w:val="24"/>
          <w:szCs w:val="24"/>
        </w:rPr>
        <w:t>purposive</w:t>
      </w:r>
      <w:r w:rsidRPr="00ED248D">
        <w:rPr>
          <w:rFonts w:ascii="Times New Roman" w:hAnsi="Times New Roman" w:cs="Times New Roman"/>
          <w:sz w:val="24"/>
          <w:szCs w:val="24"/>
        </w:rPr>
        <w:t xml:space="preserve"> </w:t>
      </w:r>
      <w:r w:rsidRPr="00ED248D">
        <w:rPr>
          <w:rFonts w:ascii="Times New Roman" w:hAnsi="Times New Roman" w:cs="Times New Roman"/>
          <w:i/>
          <w:iCs/>
          <w:sz w:val="24"/>
          <w:szCs w:val="24"/>
        </w:rPr>
        <w:t>sampling</w:t>
      </w:r>
      <w:r w:rsidRPr="00ED248D">
        <w:rPr>
          <w:rFonts w:ascii="Times New Roman" w:hAnsi="Times New Roman" w:cs="Times New Roman"/>
          <w:sz w:val="24"/>
          <w:szCs w:val="24"/>
        </w:rPr>
        <w:t xml:space="preserve">. Teknik </w:t>
      </w:r>
      <w:r w:rsidRPr="00ED248D">
        <w:rPr>
          <w:rFonts w:ascii="Times New Roman" w:hAnsi="Times New Roman" w:cs="Times New Roman"/>
          <w:i/>
          <w:iCs/>
          <w:sz w:val="24"/>
          <w:szCs w:val="24"/>
        </w:rPr>
        <w:t xml:space="preserve">purposive sampling </w:t>
      </w:r>
      <w:r w:rsidRPr="00ED248D">
        <w:rPr>
          <w:rFonts w:ascii="Times New Roman" w:hAnsi="Times New Roman" w:cs="Times New Roman"/>
          <w:sz w:val="24"/>
          <w:szCs w:val="24"/>
        </w:rPr>
        <w:t>dilakukan dengan memilih sampel dengan tujuan tertentu sesuai dengan kriteria–kriteria yang telah ditetapkan.</w:t>
      </w:r>
    </w:p>
    <w:p w:rsidR="002D506D" w:rsidRPr="004068AF" w:rsidRDefault="002D506D" w:rsidP="00AD4D5C">
      <w:pPr>
        <w:autoSpaceDE w:val="0"/>
        <w:autoSpaceDN w:val="0"/>
        <w:adjustRightInd w:val="0"/>
        <w:spacing w:after="0" w:line="480" w:lineRule="auto"/>
        <w:ind w:firstLine="720"/>
        <w:jc w:val="both"/>
        <w:rPr>
          <w:rFonts w:ascii="Times New Roman" w:hAnsi="Times New Roman" w:cs="Times New Roman"/>
          <w:sz w:val="24"/>
          <w:szCs w:val="24"/>
        </w:rPr>
      </w:pPr>
      <w:r w:rsidRPr="004068AF">
        <w:rPr>
          <w:rFonts w:ascii="Times New Roman" w:hAnsi="Times New Roman" w:cs="Times New Roman"/>
          <w:sz w:val="24"/>
          <w:szCs w:val="24"/>
        </w:rPr>
        <w:t xml:space="preserve">Kriteria sampel yang digunakan </w:t>
      </w:r>
      <w:r w:rsidRPr="004068AF">
        <w:rPr>
          <w:rFonts w:ascii="Times New Roman" w:hAnsi="Times New Roman" w:cs="Times New Roman"/>
          <w:sz w:val="24"/>
          <w:szCs w:val="24"/>
          <w:lang w:val="id-ID"/>
        </w:rPr>
        <w:t xml:space="preserve">dalam penelitian ini </w:t>
      </w:r>
      <w:r w:rsidRPr="004068AF">
        <w:rPr>
          <w:rFonts w:ascii="Times New Roman" w:hAnsi="Times New Roman" w:cs="Times New Roman"/>
          <w:sz w:val="24"/>
          <w:szCs w:val="24"/>
        </w:rPr>
        <w:t>adalah:</w:t>
      </w:r>
    </w:p>
    <w:p w:rsidR="002D506D" w:rsidRPr="004068AF" w:rsidRDefault="002D506D" w:rsidP="002D506D">
      <w:pPr>
        <w:numPr>
          <w:ilvl w:val="0"/>
          <w:numId w:val="32"/>
        </w:numPr>
        <w:spacing w:after="0" w:line="480" w:lineRule="auto"/>
        <w:ind w:hanging="294"/>
        <w:jc w:val="both"/>
        <w:rPr>
          <w:rFonts w:ascii="Times New Roman" w:hAnsi="Times New Roman" w:cs="Times New Roman"/>
          <w:sz w:val="24"/>
          <w:szCs w:val="24"/>
          <w:lang w:val="sv-SE"/>
        </w:rPr>
      </w:pPr>
      <w:r w:rsidRPr="004068AF">
        <w:rPr>
          <w:rFonts w:ascii="Times New Roman" w:hAnsi="Times New Roman" w:cs="Times New Roman"/>
          <w:sz w:val="24"/>
          <w:szCs w:val="24"/>
          <w:lang w:val="sv-SE"/>
        </w:rPr>
        <w:lastRenderedPageBreak/>
        <w:t>Data pada laporan keuangan yang berhubun</w:t>
      </w:r>
      <w:r>
        <w:rPr>
          <w:rFonts w:ascii="Times New Roman" w:hAnsi="Times New Roman" w:cs="Times New Roman"/>
          <w:sz w:val="24"/>
          <w:szCs w:val="24"/>
          <w:lang w:val="sv-SE"/>
        </w:rPr>
        <w:t>ga</w:t>
      </w:r>
      <w:r w:rsidR="0001456A">
        <w:rPr>
          <w:rFonts w:ascii="Times New Roman" w:hAnsi="Times New Roman" w:cs="Times New Roman"/>
          <w:sz w:val="24"/>
          <w:szCs w:val="24"/>
          <w:lang w:val="sv-SE"/>
        </w:rPr>
        <w:t>n dengan</w:t>
      </w:r>
      <w:r w:rsidR="0001456A">
        <w:rPr>
          <w:rFonts w:ascii="Times New Roman" w:hAnsi="Times New Roman" w:cs="Times New Roman"/>
          <w:sz w:val="24"/>
          <w:szCs w:val="24"/>
          <w:lang w:val="id-ID"/>
        </w:rPr>
        <w:t xml:space="preserve"> </w:t>
      </w:r>
      <w:r w:rsidR="0001456A" w:rsidRPr="0001456A">
        <w:rPr>
          <w:rFonts w:ascii="Times New Roman" w:hAnsi="Times New Roman" w:cs="Times New Roman"/>
          <w:i/>
          <w:sz w:val="24"/>
          <w:szCs w:val="24"/>
          <w:lang w:val="id-ID"/>
        </w:rPr>
        <w:t>Loan to Deposit Ratio</w:t>
      </w:r>
      <w:r w:rsidR="0001456A">
        <w:rPr>
          <w:rFonts w:ascii="Times New Roman" w:hAnsi="Times New Roman" w:cs="Times New Roman"/>
          <w:sz w:val="24"/>
          <w:szCs w:val="24"/>
          <w:lang w:val="id-ID"/>
        </w:rPr>
        <w:t xml:space="preserve"> (LDR)</w:t>
      </w:r>
      <w:r>
        <w:rPr>
          <w:rFonts w:ascii="Times New Roman" w:hAnsi="Times New Roman" w:cs="Times New Roman"/>
          <w:sz w:val="24"/>
          <w:szCs w:val="24"/>
          <w:lang w:val="sv-SE"/>
        </w:rPr>
        <w:t xml:space="preserve"> selama periode 2005</w:t>
      </w:r>
      <w:r w:rsidRPr="004068AF">
        <w:rPr>
          <w:rFonts w:ascii="Times New Roman" w:hAnsi="Times New Roman" w:cs="Times New Roman"/>
          <w:sz w:val="24"/>
          <w:szCs w:val="24"/>
          <w:lang w:val="sv-SE"/>
        </w:rPr>
        <w:t>-201</w:t>
      </w:r>
      <w:r w:rsidR="003D057E">
        <w:rPr>
          <w:rFonts w:ascii="Times New Roman" w:hAnsi="Times New Roman" w:cs="Times New Roman"/>
          <w:sz w:val="24"/>
          <w:szCs w:val="24"/>
        </w:rPr>
        <w:t>3</w:t>
      </w:r>
      <w:r w:rsidR="001850AE">
        <w:rPr>
          <w:rFonts w:ascii="Times New Roman" w:hAnsi="Times New Roman" w:cs="Times New Roman"/>
          <w:sz w:val="24"/>
          <w:szCs w:val="24"/>
          <w:lang w:val="id-ID"/>
        </w:rPr>
        <w:t>.</w:t>
      </w:r>
    </w:p>
    <w:p w:rsidR="002D506D" w:rsidRPr="004068AF" w:rsidRDefault="002D506D" w:rsidP="002D506D">
      <w:pPr>
        <w:numPr>
          <w:ilvl w:val="0"/>
          <w:numId w:val="32"/>
        </w:numPr>
        <w:spacing w:after="0" w:line="480" w:lineRule="auto"/>
        <w:ind w:hanging="294"/>
        <w:jc w:val="both"/>
        <w:rPr>
          <w:rFonts w:ascii="Times New Roman" w:hAnsi="Times New Roman" w:cs="Times New Roman"/>
          <w:sz w:val="24"/>
          <w:szCs w:val="24"/>
          <w:lang w:val="sv-SE"/>
        </w:rPr>
      </w:pPr>
      <w:r w:rsidRPr="004068AF">
        <w:rPr>
          <w:rFonts w:ascii="Times New Roman" w:hAnsi="Times New Roman" w:cs="Times New Roman"/>
          <w:sz w:val="24"/>
          <w:szCs w:val="24"/>
          <w:lang w:val="sv-SE"/>
        </w:rPr>
        <w:t>Data pada laporan keuan</w:t>
      </w:r>
      <w:r>
        <w:rPr>
          <w:rFonts w:ascii="Times New Roman" w:hAnsi="Times New Roman" w:cs="Times New Roman"/>
          <w:sz w:val="24"/>
          <w:szCs w:val="24"/>
          <w:lang w:val="sv-SE"/>
        </w:rPr>
        <w:t>gan ya</w:t>
      </w:r>
      <w:r w:rsidR="00F43BC4">
        <w:rPr>
          <w:rFonts w:ascii="Times New Roman" w:hAnsi="Times New Roman" w:cs="Times New Roman"/>
          <w:sz w:val="24"/>
          <w:szCs w:val="24"/>
          <w:lang w:val="sv-SE"/>
        </w:rPr>
        <w:t xml:space="preserve">ng berhubungan dengan </w:t>
      </w:r>
      <w:r w:rsidR="00F43BC4">
        <w:rPr>
          <w:rFonts w:ascii="Times New Roman" w:hAnsi="Times New Roman" w:cs="Times New Roman"/>
          <w:sz w:val="24"/>
          <w:szCs w:val="24"/>
          <w:lang w:val="id-ID"/>
        </w:rPr>
        <w:t>Penyisihan Penghapusan Aktiva Produktif (PPAP)</w:t>
      </w:r>
      <w:r w:rsidRPr="004068AF">
        <w:rPr>
          <w:rFonts w:ascii="Times New Roman" w:hAnsi="Times New Roman" w:cs="Times New Roman"/>
          <w:sz w:val="24"/>
          <w:szCs w:val="24"/>
        </w:rPr>
        <w:t xml:space="preserve"> </w:t>
      </w:r>
      <w:r w:rsidRPr="004068AF">
        <w:rPr>
          <w:rFonts w:ascii="Times New Roman" w:hAnsi="Times New Roman" w:cs="Times New Roman"/>
          <w:sz w:val="24"/>
          <w:szCs w:val="24"/>
          <w:lang w:val="sv-SE"/>
        </w:rPr>
        <w:t>selama pe</w:t>
      </w:r>
      <w:r w:rsidRPr="004068AF">
        <w:rPr>
          <w:rFonts w:ascii="Times New Roman" w:hAnsi="Times New Roman" w:cs="Times New Roman"/>
          <w:sz w:val="24"/>
          <w:szCs w:val="24"/>
          <w:lang w:val="id-ID"/>
        </w:rPr>
        <w:t>r</w:t>
      </w:r>
      <w:r w:rsidR="003D057E">
        <w:rPr>
          <w:rFonts w:ascii="Times New Roman" w:hAnsi="Times New Roman" w:cs="Times New Roman"/>
          <w:sz w:val="24"/>
          <w:szCs w:val="24"/>
          <w:lang w:val="sv-SE"/>
        </w:rPr>
        <w:t>iode 2005-2013</w:t>
      </w:r>
      <w:r w:rsidR="001850AE">
        <w:rPr>
          <w:rFonts w:ascii="Times New Roman" w:hAnsi="Times New Roman" w:cs="Times New Roman"/>
          <w:sz w:val="24"/>
          <w:szCs w:val="24"/>
          <w:lang w:val="id-ID"/>
        </w:rPr>
        <w:t>.</w:t>
      </w:r>
    </w:p>
    <w:p w:rsidR="006D535D" w:rsidRDefault="002D506D" w:rsidP="00ED248D">
      <w:pPr>
        <w:numPr>
          <w:ilvl w:val="0"/>
          <w:numId w:val="32"/>
        </w:numPr>
        <w:spacing w:after="0" w:line="480" w:lineRule="auto"/>
        <w:ind w:hanging="294"/>
        <w:jc w:val="both"/>
        <w:rPr>
          <w:rFonts w:ascii="Times New Roman" w:hAnsi="Times New Roman" w:cs="Times New Roman"/>
          <w:sz w:val="24"/>
          <w:szCs w:val="24"/>
          <w:lang w:val="sv-SE"/>
        </w:rPr>
      </w:pPr>
      <w:r w:rsidRPr="004068AF">
        <w:rPr>
          <w:rFonts w:ascii="Times New Roman" w:hAnsi="Times New Roman" w:cs="Times New Roman"/>
          <w:sz w:val="24"/>
          <w:szCs w:val="24"/>
          <w:lang w:val="sv-SE"/>
        </w:rPr>
        <w:t>Data pada laporan keuan</w:t>
      </w:r>
      <w:r>
        <w:rPr>
          <w:rFonts w:ascii="Times New Roman" w:hAnsi="Times New Roman" w:cs="Times New Roman"/>
          <w:sz w:val="24"/>
          <w:szCs w:val="24"/>
          <w:lang w:val="sv-SE"/>
        </w:rPr>
        <w:t xml:space="preserve">gan yang berhubungan dengan </w:t>
      </w:r>
      <w:r w:rsidRPr="002D506D">
        <w:rPr>
          <w:rFonts w:ascii="Times New Roman" w:hAnsi="Times New Roman" w:cs="Times New Roman"/>
          <w:i/>
          <w:sz w:val="24"/>
          <w:szCs w:val="24"/>
          <w:lang w:val="sv-SE"/>
        </w:rPr>
        <w:t>Return On Asset</w:t>
      </w:r>
      <w:r w:rsidR="003D057E">
        <w:rPr>
          <w:rFonts w:ascii="Times New Roman" w:hAnsi="Times New Roman" w:cs="Times New Roman"/>
          <w:sz w:val="24"/>
          <w:szCs w:val="24"/>
          <w:lang w:val="sv-SE"/>
        </w:rPr>
        <w:t xml:space="preserve"> (ROA) selama periode 2005-2013</w:t>
      </w:r>
      <w:r w:rsidR="001850AE">
        <w:rPr>
          <w:rFonts w:ascii="Times New Roman" w:hAnsi="Times New Roman" w:cs="Times New Roman"/>
          <w:sz w:val="24"/>
          <w:szCs w:val="24"/>
          <w:lang w:val="id-ID"/>
        </w:rPr>
        <w:t>.</w:t>
      </w:r>
    </w:p>
    <w:p w:rsidR="002D506D" w:rsidRPr="002D506D" w:rsidRDefault="002D506D" w:rsidP="00025063">
      <w:pPr>
        <w:spacing w:after="0" w:line="480" w:lineRule="auto"/>
        <w:ind w:left="720"/>
        <w:jc w:val="both"/>
        <w:rPr>
          <w:rFonts w:ascii="Times New Roman" w:hAnsi="Times New Roman" w:cs="Times New Roman"/>
          <w:sz w:val="24"/>
          <w:szCs w:val="24"/>
          <w:lang w:val="sv-SE"/>
        </w:rPr>
      </w:pPr>
    </w:p>
    <w:p w:rsidR="006D535D" w:rsidRPr="00ED248D" w:rsidRDefault="006D535D" w:rsidP="00ED248D">
      <w:pPr>
        <w:pStyle w:val="Heading3"/>
        <w:spacing w:before="0" w:line="480" w:lineRule="auto"/>
        <w:jc w:val="both"/>
        <w:rPr>
          <w:rFonts w:ascii="Times New Roman" w:hAnsi="Times New Roman" w:cs="Times New Roman"/>
          <w:color w:val="auto"/>
          <w:sz w:val="24"/>
          <w:szCs w:val="24"/>
          <w:lang w:val="sv-SE"/>
        </w:rPr>
      </w:pPr>
      <w:bookmarkStart w:id="9" w:name="_Toc354697649"/>
      <w:bookmarkStart w:id="10" w:name="_Toc354699164"/>
      <w:r w:rsidRPr="00ED248D">
        <w:rPr>
          <w:rFonts w:ascii="Times New Roman" w:hAnsi="Times New Roman" w:cs="Times New Roman"/>
          <w:color w:val="auto"/>
          <w:sz w:val="24"/>
          <w:szCs w:val="24"/>
        </w:rPr>
        <w:t>3</w:t>
      </w:r>
      <w:r w:rsidRPr="00ED248D">
        <w:rPr>
          <w:rFonts w:ascii="Times New Roman" w:hAnsi="Times New Roman" w:cs="Times New Roman"/>
          <w:color w:val="auto"/>
          <w:sz w:val="24"/>
          <w:szCs w:val="24"/>
          <w:lang w:val="sv-SE"/>
        </w:rPr>
        <w:t xml:space="preserve">.2.4 </w:t>
      </w:r>
      <w:r w:rsidRPr="00ED248D">
        <w:rPr>
          <w:rFonts w:ascii="Times New Roman" w:hAnsi="Times New Roman" w:cs="Times New Roman"/>
          <w:color w:val="auto"/>
          <w:sz w:val="24"/>
          <w:szCs w:val="24"/>
          <w:lang w:val="id-ID"/>
        </w:rPr>
        <w:tab/>
      </w:r>
      <w:r w:rsidRPr="00ED248D">
        <w:rPr>
          <w:rFonts w:ascii="Times New Roman" w:hAnsi="Times New Roman" w:cs="Times New Roman"/>
          <w:color w:val="auto"/>
          <w:sz w:val="24"/>
          <w:szCs w:val="24"/>
          <w:lang w:val="sv-SE"/>
        </w:rPr>
        <w:t>Teknik Pengumpulan Data</w:t>
      </w:r>
      <w:bookmarkEnd w:id="9"/>
      <w:bookmarkEnd w:id="10"/>
    </w:p>
    <w:p w:rsidR="006D535D" w:rsidRPr="00ED248D" w:rsidRDefault="005120BA" w:rsidP="00ED248D">
      <w:pPr>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Menurut Sugiyono (2012:401), t</w:t>
      </w:r>
      <w:r>
        <w:rPr>
          <w:rFonts w:ascii="Times New Roman" w:hAnsi="Times New Roman" w:cs="Times New Roman"/>
          <w:sz w:val="24"/>
          <w:szCs w:val="24"/>
        </w:rPr>
        <w:t>e</w:t>
      </w:r>
      <w:r w:rsidR="006D535D" w:rsidRPr="00ED248D">
        <w:rPr>
          <w:rFonts w:ascii="Times New Roman" w:hAnsi="Times New Roman" w:cs="Times New Roman"/>
          <w:sz w:val="24"/>
          <w:szCs w:val="24"/>
          <w:lang w:val="id-ID"/>
        </w:rPr>
        <w:t>knik pengumpulan data merupakan langkah yang paling utama dalam penelitian, karena tujuan utama dari penelitian adalah mendapatkan data.</w:t>
      </w:r>
    </w:p>
    <w:p w:rsidR="006D535D" w:rsidRPr="00ED248D" w:rsidRDefault="006D535D" w:rsidP="00ED248D">
      <w:pPr>
        <w:spacing w:after="0" w:line="480" w:lineRule="auto"/>
        <w:ind w:firstLine="720"/>
        <w:jc w:val="both"/>
        <w:rPr>
          <w:rFonts w:ascii="Times New Roman" w:hAnsi="Times New Roman" w:cs="Times New Roman"/>
          <w:sz w:val="24"/>
          <w:szCs w:val="24"/>
          <w:lang w:eastAsia="id-ID"/>
        </w:rPr>
      </w:pPr>
      <w:r w:rsidRPr="00ED248D">
        <w:rPr>
          <w:rFonts w:ascii="Times New Roman" w:hAnsi="Times New Roman" w:cs="Times New Roman"/>
          <w:sz w:val="24"/>
          <w:szCs w:val="24"/>
        </w:rPr>
        <w:t xml:space="preserve">Dalam penelitian ini jenis data yang dikumpulkan yaitu data sekunder. </w:t>
      </w:r>
    </w:p>
    <w:p w:rsidR="006D535D" w:rsidRPr="00ED248D" w:rsidRDefault="006D535D" w:rsidP="000C2EEF">
      <w:pPr>
        <w:autoSpaceDE w:val="0"/>
        <w:autoSpaceDN w:val="0"/>
        <w:adjustRightInd w:val="0"/>
        <w:spacing w:after="0" w:line="480" w:lineRule="auto"/>
        <w:jc w:val="both"/>
        <w:rPr>
          <w:rFonts w:ascii="Times New Roman" w:hAnsi="Times New Roman" w:cs="Times New Roman"/>
          <w:sz w:val="24"/>
          <w:szCs w:val="24"/>
        </w:rPr>
      </w:pPr>
      <w:r w:rsidRPr="00ED248D">
        <w:rPr>
          <w:rFonts w:ascii="Times New Roman" w:hAnsi="Times New Roman" w:cs="Times New Roman"/>
          <w:sz w:val="24"/>
          <w:szCs w:val="24"/>
        </w:rPr>
        <w:t xml:space="preserve">Menurut </w:t>
      </w:r>
      <w:r w:rsidRPr="00ED248D">
        <w:rPr>
          <w:rFonts w:ascii="Times New Roman" w:hAnsi="Times New Roman" w:cs="Times New Roman"/>
          <w:bCs/>
          <w:sz w:val="24"/>
          <w:szCs w:val="24"/>
        </w:rPr>
        <w:t>Sugiyono (2012:137)</w:t>
      </w:r>
      <w:r w:rsidR="00B40F7E">
        <w:rPr>
          <w:rFonts w:ascii="Times New Roman" w:hAnsi="Times New Roman" w:cs="Times New Roman"/>
          <w:bCs/>
          <w:sz w:val="24"/>
          <w:szCs w:val="24"/>
          <w:lang w:val="id-ID"/>
        </w:rPr>
        <w:t>,</w:t>
      </w:r>
      <w:r w:rsidR="00B40F7E">
        <w:rPr>
          <w:rFonts w:ascii="Times New Roman" w:hAnsi="Times New Roman" w:cs="Times New Roman"/>
          <w:sz w:val="24"/>
          <w:szCs w:val="24"/>
          <w:lang w:val="id-ID"/>
        </w:rPr>
        <w:t xml:space="preserve"> </w:t>
      </w:r>
      <w:r w:rsidRPr="00ED248D">
        <w:rPr>
          <w:rFonts w:ascii="Times New Roman" w:hAnsi="Times New Roman" w:cs="Times New Roman"/>
          <w:sz w:val="24"/>
          <w:szCs w:val="24"/>
        </w:rPr>
        <w:t>s</w:t>
      </w:r>
      <w:r w:rsidRPr="00ED248D">
        <w:rPr>
          <w:rFonts w:ascii="Times New Roman" w:hAnsi="Times New Roman" w:cs="Times New Roman"/>
          <w:bCs/>
          <w:sz w:val="24"/>
          <w:szCs w:val="24"/>
        </w:rPr>
        <w:t>umber data sekunder merupakan sumber yang tidak langsung memberikan data kepada pengumpul data, misalnya lewat orang lain atau lewat dokumen.</w:t>
      </w:r>
    </w:p>
    <w:p w:rsidR="00536E24" w:rsidRPr="002D506D" w:rsidRDefault="006D535D" w:rsidP="002D506D">
      <w:pPr>
        <w:autoSpaceDE w:val="0"/>
        <w:autoSpaceDN w:val="0"/>
        <w:adjustRightInd w:val="0"/>
        <w:spacing w:after="0" w:line="480" w:lineRule="auto"/>
        <w:ind w:firstLine="720"/>
        <w:jc w:val="both"/>
        <w:rPr>
          <w:rFonts w:ascii="Times New Roman" w:hAnsi="Times New Roman" w:cs="Times New Roman"/>
          <w:sz w:val="24"/>
          <w:szCs w:val="24"/>
        </w:rPr>
      </w:pPr>
      <w:r w:rsidRPr="00ED248D">
        <w:rPr>
          <w:rFonts w:ascii="Times New Roman" w:hAnsi="Times New Roman" w:cs="Times New Roman"/>
          <w:sz w:val="24"/>
          <w:szCs w:val="24"/>
          <w:lang w:eastAsia="id-ID"/>
        </w:rPr>
        <w:t>Data sekunder umumnya berupa bukti, catatan atau laporan historis yang telah tersusun dalam arsip yang dipublikasikan dan tidak dipublikasikan.</w:t>
      </w:r>
      <w:r w:rsidR="005120BA">
        <w:rPr>
          <w:rFonts w:ascii="Times New Roman" w:hAnsi="Times New Roman" w:cs="Times New Roman"/>
          <w:sz w:val="24"/>
          <w:szCs w:val="24"/>
        </w:rPr>
        <w:t xml:space="preserve"> Data s</w:t>
      </w:r>
      <w:r w:rsidRPr="00ED248D">
        <w:rPr>
          <w:rFonts w:ascii="Times New Roman" w:hAnsi="Times New Roman" w:cs="Times New Roman"/>
          <w:sz w:val="24"/>
          <w:szCs w:val="24"/>
        </w:rPr>
        <w:t xml:space="preserve">ekunder biasanya diperoleh secara tidak langsung, contohnya dari literatur-literatur, buku-buku laporan yang erat hubungannya dengan masalah </w:t>
      </w:r>
      <w:r w:rsidR="007C0D9C">
        <w:rPr>
          <w:rFonts w:ascii="Times New Roman" w:hAnsi="Times New Roman" w:cs="Times New Roman"/>
          <w:sz w:val="24"/>
          <w:szCs w:val="24"/>
        </w:rPr>
        <w:t xml:space="preserve"> </w:t>
      </w:r>
      <w:r w:rsidRPr="00ED248D">
        <w:rPr>
          <w:rFonts w:ascii="Times New Roman" w:hAnsi="Times New Roman" w:cs="Times New Roman"/>
          <w:sz w:val="24"/>
          <w:szCs w:val="24"/>
        </w:rPr>
        <w:t>yang diteliti.</w:t>
      </w:r>
    </w:p>
    <w:p w:rsidR="00AD4D5C" w:rsidRDefault="006D535D" w:rsidP="008A1744">
      <w:pPr>
        <w:autoSpaceDE w:val="0"/>
        <w:autoSpaceDN w:val="0"/>
        <w:adjustRightInd w:val="0"/>
        <w:spacing w:after="0" w:line="480" w:lineRule="auto"/>
        <w:jc w:val="both"/>
        <w:rPr>
          <w:rFonts w:ascii="Times New Roman" w:hAnsi="Times New Roman" w:cs="Times New Roman"/>
          <w:sz w:val="24"/>
          <w:szCs w:val="24"/>
          <w:lang w:val="id-ID"/>
        </w:rPr>
      </w:pPr>
      <w:r w:rsidRPr="00ED248D">
        <w:rPr>
          <w:rFonts w:ascii="Times New Roman" w:hAnsi="Times New Roman" w:cs="Times New Roman"/>
          <w:sz w:val="24"/>
          <w:szCs w:val="24"/>
          <w:lang w:val="sv-SE"/>
        </w:rPr>
        <w:t xml:space="preserve">Sumber data yang digunakan adalah laporan keuangan </w:t>
      </w:r>
      <w:r w:rsidRPr="00ED248D">
        <w:rPr>
          <w:rFonts w:ascii="Times New Roman" w:hAnsi="Times New Roman" w:cs="Times New Roman"/>
          <w:sz w:val="24"/>
          <w:szCs w:val="24"/>
          <w:lang w:val="id-ID"/>
        </w:rPr>
        <w:t xml:space="preserve">bank </w:t>
      </w:r>
      <w:r w:rsidR="00536E24">
        <w:rPr>
          <w:rFonts w:ascii="Times New Roman" w:hAnsi="Times New Roman" w:cs="Times New Roman"/>
          <w:b/>
          <w:sz w:val="24"/>
          <w:szCs w:val="24"/>
        </w:rPr>
        <w:t>BRI</w:t>
      </w:r>
      <w:r w:rsidRPr="00ED248D">
        <w:rPr>
          <w:rFonts w:ascii="Times New Roman" w:hAnsi="Times New Roman" w:cs="Times New Roman"/>
          <w:sz w:val="24"/>
          <w:szCs w:val="24"/>
        </w:rPr>
        <w:t xml:space="preserve"> </w:t>
      </w:r>
      <w:r w:rsidRPr="00ED248D">
        <w:rPr>
          <w:rFonts w:ascii="Times New Roman" w:hAnsi="Times New Roman" w:cs="Times New Roman"/>
          <w:sz w:val="24"/>
          <w:szCs w:val="24"/>
          <w:lang w:val="id-ID"/>
        </w:rPr>
        <w:t>p</w:t>
      </w:r>
      <w:r w:rsidRPr="00ED248D">
        <w:rPr>
          <w:rFonts w:ascii="Times New Roman" w:hAnsi="Times New Roman" w:cs="Times New Roman"/>
          <w:sz w:val="24"/>
          <w:szCs w:val="24"/>
        </w:rPr>
        <w:t>eriode</w:t>
      </w:r>
      <w:r w:rsidR="00205DC6">
        <w:rPr>
          <w:rFonts w:ascii="Times New Roman" w:hAnsi="Times New Roman" w:cs="Times New Roman"/>
          <w:sz w:val="24"/>
          <w:szCs w:val="24"/>
          <w:lang w:val="id-ID"/>
        </w:rPr>
        <w:t xml:space="preserve"> </w:t>
      </w:r>
      <w:r w:rsidR="003D057E">
        <w:rPr>
          <w:rFonts w:ascii="Times New Roman" w:hAnsi="Times New Roman" w:cs="Times New Roman"/>
          <w:sz w:val="24"/>
          <w:szCs w:val="24"/>
        </w:rPr>
        <w:t>2005-2013</w:t>
      </w:r>
      <w:r w:rsidR="00AD6382">
        <w:rPr>
          <w:rFonts w:ascii="Times New Roman" w:hAnsi="Times New Roman" w:cs="Times New Roman"/>
          <w:sz w:val="24"/>
          <w:szCs w:val="24"/>
          <w:lang w:val="id-ID"/>
        </w:rPr>
        <w:t>. S</w:t>
      </w:r>
      <w:r w:rsidR="00882A01" w:rsidRPr="00B506D6">
        <w:rPr>
          <w:rFonts w:ascii="Times New Roman" w:hAnsi="Times New Roman" w:cs="Times New Roman"/>
          <w:sz w:val="24"/>
          <w:szCs w:val="24"/>
          <w:lang w:val="sv-SE"/>
        </w:rPr>
        <w:t>umber data yang digunakan adalah laporan keuangan</w:t>
      </w:r>
      <w:r w:rsidR="00882A01">
        <w:rPr>
          <w:rFonts w:ascii="Times New Roman" w:hAnsi="Times New Roman" w:cs="Times New Roman"/>
          <w:sz w:val="24"/>
          <w:szCs w:val="24"/>
        </w:rPr>
        <w:t xml:space="preserve">. </w:t>
      </w:r>
    </w:p>
    <w:p w:rsidR="00F97DA9" w:rsidRDefault="00F97DA9" w:rsidP="008A1744">
      <w:pPr>
        <w:autoSpaceDE w:val="0"/>
        <w:autoSpaceDN w:val="0"/>
        <w:adjustRightInd w:val="0"/>
        <w:spacing w:after="0" w:line="480" w:lineRule="auto"/>
        <w:jc w:val="both"/>
        <w:rPr>
          <w:rFonts w:ascii="Times New Roman" w:hAnsi="Times New Roman" w:cs="Times New Roman"/>
          <w:sz w:val="24"/>
          <w:szCs w:val="24"/>
          <w:lang w:val="id-ID"/>
        </w:rPr>
      </w:pPr>
    </w:p>
    <w:p w:rsidR="00F97DA9" w:rsidRDefault="00F97DA9" w:rsidP="008A1744">
      <w:pPr>
        <w:autoSpaceDE w:val="0"/>
        <w:autoSpaceDN w:val="0"/>
        <w:adjustRightInd w:val="0"/>
        <w:spacing w:after="0" w:line="480" w:lineRule="auto"/>
        <w:jc w:val="both"/>
        <w:rPr>
          <w:rFonts w:ascii="Times New Roman" w:hAnsi="Times New Roman" w:cs="Times New Roman"/>
          <w:sz w:val="24"/>
          <w:szCs w:val="24"/>
          <w:lang w:val="id-ID"/>
        </w:rPr>
      </w:pPr>
    </w:p>
    <w:p w:rsidR="00F97DA9" w:rsidRPr="00F97DA9" w:rsidRDefault="00F97DA9" w:rsidP="008A1744">
      <w:pPr>
        <w:autoSpaceDE w:val="0"/>
        <w:autoSpaceDN w:val="0"/>
        <w:adjustRightInd w:val="0"/>
        <w:spacing w:after="0" w:line="480" w:lineRule="auto"/>
        <w:jc w:val="both"/>
        <w:rPr>
          <w:rFonts w:ascii="Times New Roman" w:hAnsi="Times New Roman" w:cs="Times New Roman"/>
          <w:sz w:val="24"/>
          <w:szCs w:val="24"/>
          <w:lang w:val="id-ID"/>
        </w:rPr>
      </w:pPr>
    </w:p>
    <w:p w:rsidR="00882A01" w:rsidRPr="00B506D6" w:rsidRDefault="00882A01" w:rsidP="00882A01">
      <w:pPr>
        <w:spacing w:after="0" w:line="480" w:lineRule="auto"/>
        <w:ind w:firstLine="709"/>
        <w:jc w:val="both"/>
        <w:rPr>
          <w:rFonts w:ascii="Times New Roman" w:hAnsi="Times New Roman" w:cs="Times New Roman"/>
          <w:sz w:val="24"/>
          <w:szCs w:val="24"/>
        </w:rPr>
      </w:pPr>
      <w:r w:rsidRPr="00B506D6">
        <w:rPr>
          <w:rFonts w:ascii="Times New Roman" w:hAnsi="Times New Roman" w:cs="Times New Roman"/>
          <w:bCs/>
          <w:sz w:val="24"/>
          <w:szCs w:val="24"/>
        </w:rPr>
        <w:lastRenderedPageBreak/>
        <w:t>T</w:t>
      </w:r>
      <w:r w:rsidRPr="00B506D6">
        <w:rPr>
          <w:rFonts w:ascii="Times New Roman" w:hAnsi="Times New Roman" w:cs="Times New Roman"/>
          <w:sz w:val="24"/>
          <w:szCs w:val="24"/>
        </w:rPr>
        <w:t>eknik pengumpulan data yang dilakukan dalam penelitian ini adalah:</w:t>
      </w:r>
    </w:p>
    <w:p w:rsidR="00882A01" w:rsidRPr="00B506D6" w:rsidRDefault="00882A01" w:rsidP="00882A01">
      <w:pPr>
        <w:pStyle w:val="ListParagraph"/>
        <w:numPr>
          <w:ilvl w:val="2"/>
          <w:numId w:val="39"/>
        </w:numPr>
        <w:spacing w:line="480" w:lineRule="auto"/>
        <w:ind w:left="709" w:hanging="283"/>
        <w:jc w:val="both"/>
        <w:rPr>
          <w:rFonts w:ascii="Times New Roman" w:hAnsi="Times New Roman" w:cs="Times New Roman"/>
          <w:sz w:val="24"/>
          <w:szCs w:val="24"/>
        </w:rPr>
      </w:pPr>
      <w:r w:rsidRPr="00B506D6">
        <w:rPr>
          <w:rFonts w:ascii="Times New Roman" w:hAnsi="Times New Roman" w:cs="Times New Roman"/>
          <w:sz w:val="24"/>
          <w:szCs w:val="24"/>
        </w:rPr>
        <w:t>Studi Dokumentasi (</w:t>
      </w:r>
      <w:r w:rsidRPr="00B506D6">
        <w:rPr>
          <w:rFonts w:ascii="Times New Roman" w:hAnsi="Times New Roman" w:cs="Times New Roman"/>
          <w:i/>
          <w:sz w:val="24"/>
          <w:szCs w:val="24"/>
        </w:rPr>
        <w:t>Documentary Research</w:t>
      </w:r>
      <w:r w:rsidRPr="00B506D6">
        <w:rPr>
          <w:rFonts w:ascii="Times New Roman" w:hAnsi="Times New Roman" w:cs="Times New Roman"/>
          <w:sz w:val="24"/>
          <w:szCs w:val="24"/>
        </w:rPr>
        <w:t>)</w:t>
      </w:r>
    </w:p>
    <w:p w:rsidR="00882A01" w:rsidRPr="00485780" w:rsidRDefault="00882A01" w:rsidP="00485780">
      <w:pPr>
        <w:pStyle w:val="ListParagraph"/>
        <w:spacing w:line="480" w:lineRule="auto"/>
        <w:ind w:left="709"/>
        <w:jc w:val="both"/>
        <w:rPr>
          <w:rFonts w:ascii="Times New Roman" w:hAnsi="Times New Roman" w:cs="Times New Roman"/>
          <w:sz w:val="24"/>
          <w:szCs w:val="24"/>
          <w:lang w:val="id-ID"/>
        </w:rPr>
      </w:pPr>
      <w:r w:rsidRPr="00B506D6">
        <w:rPr>
          <w:rFonts w:ascii="Times New Roman" w:hAnsi="Times New Roman" w:cs="Times New Roman"/>
          <w:sz w:val="24"/>
          <w:szCs w:val="24"/>
        </w:rPr>
        <w:t>Yaitu pengumpulan data dengan mencari do</w:t>
      </w:r>
      <w:r>
        <w:rPr>
          <w:rFonts w:ascii="Times New Roman" w:hAnsi="Times New Roman" w:cs="Times New Roman"/>
          <w:sz w:val="24"/>
          <w:szCs w:val="24"/>
        </w:rPr>
        <w:t>kumentasi yang sesuai dengan oby</w:t>
      </w:r>
      <w:r w:rsidRPr="00B506D6">
        <w:rPr>
          <w:rFonts w:ascii="Times New Roman" w:hAnsi="Times New Roman" w:cs="Times New Roman"/>
          <w:sz w:val="24"/>
          <w:szCs w:val="24"/>
        </w:rPr>
        <w:t>ek yang dianalisis untuk memperoleh data sekunder.</w:t>
      </w:r>
    </w:p>
    <w:p w:rsidR="00882A01" w:rsidRDefault="00882A01" w:rsidP="00882A01">
      <w:pPr>
        <w:pStyle w:val="ListParagraph"/>
        <w:numPr>
          <w:ilvl w:val="2"/>
          <w:numId w:val="39"/>
        </w:numPr>
        <w:spacing w:line="480" w:lineRule="auto"/>
        <w:ind w:left="720" w:hanging="270"/>
        <w:jc w:val="both"/>
        <w:rPr>
          <w:rFonts w:ascii="Times New Roman" w:hAnsi="Times New Roman" w:cs="Times New Roman"/>
          <w:sz w:val="24"/>
          <w:szCs w:val="24"/>
        </w:rPr>
      </w:pPr>
      <w:r>
        <w:rPr>
          <w:rFonts w:ascii="Times New Roman" w:hAnsi="Times New Roman" w:cs="Times New Roman"/>
          <w:sz w:val="24"/>
          <w:szCs w:val="24"/>
        </w:rPr>
        <w:t xml:space="preserve">Melalui Website </w:t>
      </w:r>
    </w:p>
    <w:p w:rsidR="00882A01" w:rsidRDefault="00C01E57" w:rsidP="00767372">
      <w:pPr>
        <w:pStyle w:val="ListParagraph"/>
        <w:spacing w:line="480" w:lineRule="auto"/>
        <w:jc w:val="both"/>
        <w:rPr>
          <w:rFonts w:ascii="Times New Roman" w:hAnsi="Times New Roman" w:cs="Times New Roman"/>
          <w:sz w:val="24"/>
          <w:szCs w:val="24"/>
          <w:lang w:val="id-ID"/>
        </w:rPr>
      </w:pPr>
      <w:r>
        <w:rPr>
          <w:rFonts w:ascii="Times New Roman" w:hAnsi="Times New Roman" w:cs="Times New Roman"/>
          <w:sz w:val="24"/>
          <w:szCs w:val="24"/>
        </w:rPr>
        <w:t xml:space="preserve">Website Bank </w:t>
      </w:r>
      <w:r>
        <w:rPr>
          <w:rFonts w:ascii="Times New Roman" w:hAnsi="Times New Roman" w:cs="Times New Roman"/>
          <w:sz w:val="24"/>
          <w:szCs w:val="24"/>
          <w:lang w:val="id-ID"/>
        </w:rPr>
        <w:t xml:space="preserve">BRI </w:t>
      </w:r>
      <w:r w:rsidR="00D54548">
        <w:rPr>
          <w:rFonts w:ascii="Times New Roman" w:hAnsi="Times New Roman" w:cs="Times New Roman"/>
          <w:sz w:val="24"/>
          <w:szCs w:val="24"/>
        </w:rPr>
        <w:t>yaitu:</w:t>
      </w:r>
      <w:r w:rsidR="00882A01">
        <w:rPr>
          <w:rFonts w:ascii="Times New Roman" w:hAnsi="Times New Roman" w:cs="Times New Roman"/>
          <w:sz w:val="24"/>
          <w:szCs w:val="24"/>
        </w:rPr>
        <w:t xml:space="preserve"> ww</w:t>
      </w:r>
      <w:r w:rsidR="00EB247C">
        <w:rPr>
          <w:rFonts w:ascii="Times New Roman" w:hAnsi="Times New Roman" w:cs="Times New Roman"/>
          <w:sz w:val="24"/>
          <w:szCs w:val="24"/>
          <w:lang w:val="id-ID"/>
        </w:rPr>
        <w:t>w</w:t>
      </w:r>
      <w:r w:rsidR="00882A01">
        <w:rPr>
          <w:rFonts w:ascii="Times New Roman" w:hAnsi="Times New Roman" w:cs="Times New Roman"/>
          <w:sz w:val="24"/>
          <w:szCs w:val="24"/>
        </w:rPr>
        <w:t>.bri.co.id</w:t>
      </w:r>
    </w:p>
    <w:p w:rsidR="00767372" w:rsidRPr="00767372" w:rsidRDefault="00767372" w:rsidP="00F266D7">
      <w:pPr>
        <w:pStyle w:val="ListParagraph"/>
        <w:spacing w:line="240" w:lineRule="auto"/>
        <w:jc w:val="both"/>
        <w:rPr>
          <w:lang w:val="id-ID"/>
        </w:rPr>
      </w:pPr>
    </w:p>
    <w:p w:rsidR="00CF69A5" w:rsidRPr="00222C6D" w:rsidRDefault="00CF69A5" w:rsidP="00CF69A5">
      <w:pPr>
        <w:spacing w:after="0" w:line="480" w:lineRule="auto"/>
        <w:ind w:left="720" w:hanging="720"/>
        <w:jc w:val="both"/>
        <w:rPr>
          <w:rFonts w:ascii="Times New Roman" w:hAnsi="Times New Roman" w:cs="Times New Roman"/>
          <w:b/>
          <w:sz w:val="24"/>
          <w:szCs w:val="24"/>
        </w:rPr>
      </w:pPr>
      <w:r w:rsidRPr="00471C62">
        <w:rPr>
          <w:rFonts w:ascii="Times New Roman" w:hAnsi="Times New Roman" w:cs="Times New Roman"/>
          <w:b/>
          <w:sz w:val="24"/>
          <w:szCs w:val="24"/>
          <w:lang w:eastAsia="id-ID"/>
        </w:rPr>
        <w:t>3.2.5</w:t>
      </w:r>
      <w:r w:rsidRPr="00471C62">
        <w:rPr>
          <w:rFonts w:ascii="Times New Roman" w:hAnsi="Times New Roman" w:cs="Times New Roman"/>
          <w:b/>
          <w:sz w:val="24"/>
          <w:szCs w:val="24"/>
          <w:lang w:eastAsia="id-ID"/>
        </w:rPr>
        <w:tab/>
      </w:r>
      <w:r>
        <w:rPr>
          <w:rFonts w:ascii="Times New Roman" w:hAnsi="Times New Roman" w:cs="Times New Roman"/>
          <w:b/>
          <w:sz w:val="24"/>
          <w:szCs w:val="24"/>
        </w:rPr>
        <w:t xml:space="preserve">Analisis Data Deskriptif Variabel Penelitian </w:t>
      </w:r>
    </w:p>
    <w:p w:rsidR="00CF69A5" w:rsidRDefault="00CF69A5" w:rsidP="00CF69A5">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Analisis deskriptif variabel penelitian yaitu untuk menganalisi</w:t>
      </w:r>
      <w:r w:rsidR="00815875">
        <w:rPr>
          <w:rFonts w:ascii="Times New Roman" w:hAnsi="Times New Roman" w:cs="Times New Roman"/>
          <w:sz w:val="24"/>
          <w:szCs w:val="24"/>
          <w:lang w:val="id-ID"/>
        </w:rPr>
        <w:t>s</w:t>
      </w:r>
      <w:r>
        <w:rPr>
          <w:rFonts w:ascii="Times New Roman" w:hAnsi="Times New Roman" w:cs="Times New Roman"/>
          <w:sz w:val="24"/>
          <w:szCs w:val="24"/>
        </w:rPr>
        <w:t xml:space="preserve"> data dengan cara mendeskripsikan atau men</w:t>
      </w:r>
      <w:r w:rsidRPr="00AB1FA7">
        <w:rPr>
          <w:rFonts w:ascii="Times New Roman" w:hAnsi="Times New Roman" w:cs="Times New Roman"/>
          <w:sz w:val="24"/>
          <w:szCs w:val="24"/>
        </w:rPr>
        <w:t>g</w:t>
      </w:r>
      <w:r>
        <w:rPr>
          <w:rFonts w:ascii="Times New Roman" w:hAnsi="Times New Roman" w:cs="Times New Roman"/>
          <w:sz w:val="24"/>
          <w:szCs w:val="24"/>
        </w:rPr>
        <w:t>gambarkan data yang telah terkumpul sebagaimana adanya, tanpa bermaksud membuat kesimpulan yang berlak</w:t>
      </w:r>
      <w:r w:rsidR="006E6B75">
        <w:rPr>
          <w:rFonts w:ascii="Times New Roman" w:hAnsi="Times New Roman" w:cs="Times New Roman"/>
          <w:sz w:val="24"/>
          <w:szCs w:val="24"/>
        </w:rPr>
        <w:t>u untuk umum atau generalisasi</w:t>
      </w:r>
      <w:r w:rsidR="006E6B75">
        <w:rPr>
          <w:rFonts w:ascii="Times New Roman" w:hAnsi="Times New Roman" w:cs="Times New Roman"/>
          <w:sz w:val="24"/>
          <w:szCs w:val="24"/>
          <w:lang w:val="id-ID"/>
        </w:rPr>
        <w:t xml:space="preserve"> </w:t>
      </w:r>
      <w:r w:rsidR="006E6B75">
        <w:rPr>
          <w:rFonts w:ascii="Times New Roman" w:hAnsi="Times New Roman" w:cs="Times New Roman"/>
          <w:sz w:val="24"/>
          <w:szCs w:val="24"/>
        </w:rPr>
        <w:t>Sugiyono</w:t>
      </w:r>
      <w:r w:rsidR="006E6B75">
        <w:rPr>
          <w:rFonts w:ascii="Times New Roman" w:hAnsi="Times New Roman" w:cs="Times New Roman"/>
          <w:sz w:val="24"/>
          <w:szCs w:val="24"/>
          <w:lang w:val="id-ID"/>
        </w:rPr>
        <w:t xml:space="preserve"> (</w:t>
      </w:r>
      <w:r>
        <w:rPr>
          <w:rFonts w:ascii="Times New Roman" w:hAnsi="Times New Roman" w:cs="Times New Roman"/>
          <w:sz w:val="24"/>
          <w:szCs w:val="24"/>
        </w:rPr>
        <w:t>2009:169). Analisis deskriptif variabel penelitian terdiri dari:</w:t>
      </w:r>
    </w:p>
    <w:p w:rsidR="00CF69A5" w:rsidRPr="00740747" w:rsidRDefault="00CF69A5" w:rsidP="00CF69A5">
      <w:pPr>
        <w:pStyle w:val="ListParagraph"/>
        <w:numPr>
          <w:ilvl w:val="3"/>
          <w:numId w:val="35"/>
        </w:numPr>
        <w:spacing w:after="0" w:line="480" w:lineRule="auto"/>
        <w:ind w:left="540"/>
        <w:jc w:val="both"/>
        <w:rPr>
          <w:rFonts w:ascii="Times New Roman" w:hAnsi="Times New Roman" w:cs="Times New Roman"/>
          <w:sz w:val="24"/>
          <w:szCs w:val="24"/>
        </w:rPr>
      </w:pPr>
      <w:r>
        <w:rPr>
          <w:rFonts w:ascii="Times New Roman" w:hAnsi="Times New Roman" w:cs="Times New Roman"/>
          <w:sz w:val="24"/>
          <w:szCs w:val="24"/>
        </w:rPr>
        <w:t>Analisis data deskriptif variabel independen, yait</w:t>
      </w:r>
      <w:r w:rsidR="006762BC">
        <w:rPr>
          <w:rFonts w:ascii="Times New Roman" w:hAnsi="Times New Roman" w:cs="Times New Roman"/>
          <w:sz w:val="24"/>
          <w:szCs w:val="24"/>
          <w:lang w:val="id-ID"/>
        </w:rPr>
        <w:t>u</w:t>
      </w:r>
      <w:r>
        <w:rPr>
          <w:rFonts w:ascii="Times New Roman" w:hAnsi="Times New Roman" w:cs="Times New Roman"/>
          <w:sz w:val="24"/>
          <w:szCs w:val="24"/>
        </w:rPr>
        <w:t xml:space="preserve"> </w:t>
      </w:r>
      <w:r w:rsidR="00C83E9D">
        <w:rPr>
          <w:rFonts w:ascii="Times New Roman" w:hAnsi="Times New Roman" w:cs="Times New Roman"/>
          <w:sz w:val="24"/>
          <w:szCs w:val="24"/>
        </w:rPr>
        <w:t xml:space="preserve"> </w:t>
      </w:r>
      <w:r w:rsidR="006762BC">
        <w:rPr>
          <w:rFonts w:ascii="Times New Roman" w:hAnsi="Times New Roman" w:cs="Times New Roman"/>
          <w:i/>
          <w:sz w:val="24"/>
          <w:szCs w:val="24"/>
        </w:rPr>
        <w:t xml:space="preserve">Loan </w:t>
      </w:r>
      <w:r w:rsidR="006762BC">
        <w:rPr>
          <w:rFonts w:ascii="Times New Roman" w:hAnsi="Times New Roman" w:cs="Times New Roman"/>
          <w:i/>
          <w:sz w:val="24"/>
          <w:szCs w:val="24"/>
          <w:lang w:val="id-ID"/>
        </w:rPr>
        <w:t>t</w:t>
      </w:r>
      <w:r w:rsidR="00C83E9D" w:rsidRPr="00C83E9D">
        <w:rPr>
          <w:rFonts w:ascii="Times New Roman" w:hAnsi="Times New Roman" w:cs="Times New Roman"/>
          <w:i/>
          <w:sz w:val="24"/>
          <w:szCs w:val="24"/>
        </w:rPr>
        <w:t>o Deposit Ratio</w:t>
      </w:r>
      <w:r w:rsidR="00C83E9D">
        <w:rPr>
          <w:rFonts w:ascii="Times New Roman" w:hAnsi="Times New Roman" w:cs="Times New Roman"/>
          <w:sz w:val="24"/>
          <w:szCs w:val="24"/>
        </w:rPr>
        <w:t xml:space="preserve"> (LDR</w:t>
      </w:r>
      <w:r>
        <w:rPr>
          <w:rFonts w:ascii="Times New Roman" w:hAnsi="Times New Roman" w:cs="Times New Roman"/>
          <w:sz w:val="24"/>
          <w:szCs w:val="24"/>
        </w:rPr>
        <w:t>) (X</w:t>
      </w:r>
      <w:r w:rsidR="006762BC">
        <w:rPr>
          <w:rFonts w:ascii="Times New Roman" w:hAnsi="Times New Roman" w:cs="Times New Roman"/>
          <w:sz w:val="24"/>
          <w:szCs w:val="24"/>
          <w:vertAlign w:val="subscript"/>
          <w:lang w:val="id-ID"/>
        </w:rPr>
        <w:t>1</w:t>
      </w:r>
      <w:r w:rsidR="006762BC">
        <w:rPr>
          <w:rFonts w:ascii="Times New Roman" w:hAnsi="Times New Roman" w:cs="Times New Roman"/>
          <w:sz w:val="24"/>
          <w:szCs w:val="24"/>
        </w:rPr>
        <w:t>)</w:t>
      </w:r>
      <w:r w:rsidR="006762BC">
        <w:rPr>
          <w:rFonts w:ascii="Times New Roman" w:hAnsi="Times New Roman" w:cs="Times New Roman"/>
          <w:sz w:val="24"/>
          <w:szCs w:val="24"/>
          <w:lang w:val="id-ID"/>
        </w:rPr>
        <w:t xml:space="preserve"> dan Penyisihan Penghapusan Aktiva Produktif (PPAP) (</w:t>
      </w:r>
      <w:r w:rsidR="006762BC" w:rsidRPr="00661A1F">
        <w:rPr>
          <w:rFonts w:ascii="Times New Roman" w:hAnsi="Times New Roman" w:cs="Times New Roman"/>
          <w:sz w:val="24"/>
          <w:szCs w:val="24"/>
          <w:lang w:val="id-ID"/>
        </w:rPr>
        <w:t>X</w:t>
      </w:r>
      <w:r w:rsidR="006762BC" w:rsidRPr="00661A1F">
        <w:rPr>
          <w:rFonts w:ascii="Times New Roman" w:hAnsi="Times New Roman" w:cs="Times New Roman"/>
          <w:sz w:val="24"/>
          <w:szCs w:val="24"/>
          <w:vertAlign w:val="subscript"/>
          <w:lang w:val="id-ID"/>
        </w:rPr>
        <w:t>2</w:t>
      </w:r>
      <w:r w:rsidR="006762BC">
        <w:rPr>
          <w:rFonts w:ascii="Times New Roman" w:hAnsi="Times New Roman" w:cs="Times New Roman"/>
          <w:sz w:val="24"/>
          <w:szCs w:val="24"/>
          <w:lang w:val="id-ID"/>
        </w:rPr>
        <w:t>)</w:t>
      </w:r>
    </w:p>
    <w:p w:rsidR="00CF69A5" w:rsidRPr="008879C0" w:rsidRDefault="00CF69A5" w:rsidP="00CF69A5">
      <w:pPr>
        <w:pStyle w:val="ListParagraph"/>
        <w:numPr>
          <w:ilvl w:val="3"/>
          <w:numId w:val="35"/>
        </w:numPr>
        <w:spacing w:after="0" w:line="480" w:lineRule="auto"/>
        <w:ind w:left="540"/>
        <w:jc w:val="both"/>
        <w:rPr>
          <w:rFonts w:ascii="Times New Roman" w:hAnsi="Times New Roman" w:cs="Times New Roman"/>
          <w:sz w:val="24"/>
          <w:szCs w:val="24"/>
        </w:rPr>
      </w:pPr>
      <w:r>
        <w:rPr>
          <w:rFonts w:ascii="Times New Roman" w:hAnsi="Times New Roman" w:cs="Times New Roman"/>
          <w:sz w:val="24"/>
          <w:szCs w:val="24"/>
        </w:rPr>
        <w:t xml:space="preserve">Analisis data deskriftif variabel penelitian dependen, yaitu </w:t>
      </w:r>
      <w:r w:rsidR="00C83E9D">
        <w:rPr>
          <w:rFonts w:ascii="Times New Roman" w:hAnsi="Times New Roman" w:cs="Times New Roman"/>
          <w:i/>
          <w:sz w:val="24"/>
          <w:szCs w:val="24"/>
        </w:rPr>
        <w:t>Retu</w:t>
      </w:r>
      <w:r w:rsidR="005F70C4">
        <w:rPr>
          <w:rFonts w:ascii="Times New Roman" w:hAnsi="Times New Roman" w:cs="Times New Roman"/>
          <w:i/>
          <w:sz w:val="24"/>
          <w:szCs w:val="24"/>
          <w:lang w:val="id-ID"/>
        </w:rPr>
        <w:t>r</w:t>
      </w:r>
      <w:r w:rsidR="00C83E9D">
        <w:rPr>
          <w:rFonts w:ascii="Times New Roman" w:hAnsi="Times New Roman" w:cs="Times New Roman"/>
          <w:i/>
          <w:sz w:val="24"/>
          <w:szCs w:val="24"/>
        </w:rPr>
        <w:t>n On Asset</w:t>
      </w:r>
      <w:r>
        <w:rPr>
          <w:rFonts w:ascii="Times New Roman" w:hAnsi="Times New Roman" w:cs="Times New Roman"/>
          <w:i/>
          <w:sz w:val="24"/>
          <w:szCs w:val="24"/>
        </w:rPr>
        <w:t xml:space="preserve"> </w:t>
      </w:r>
      <w:r w:rsidR="00C83E9D">
        <w:rPr>
          <w:rFonts w:ascii="Times New Roman" w:hAnsi="Times New Roman" w:cs="Times New Roman"/>
          <w:sz w:val="24"/>
          <w:szCs w:val="24"/>
        </w:rPr>
        <w:t>(ROA</w:t>
      </w:r>
      <w:r w:rsidRPr="0092480D">
        <w:rPr>
          <w:rFonts w:ascii="Times New Roman" w:hAnsi="Times New Roman" w:cs="Times New Roman"/>
          <w:sz w:val="24"/>
          <w:szCs w:val="24"/>
        </w:rPr>
        <w:t>)</w:t>
      </w:r>
      <w:r>
        <w:rPr>
          <w:rFonts w:ascii="Times New Roman" w:hAnsi="Times New Roman" w:cs="Times New Roman"/>
          <w:sz w:val="24"/>
          <w:szCs w:val="24"/>
        </w:rPr>
        <w:t xml:space="preserve"> (Y).</w:t>
      </w:r>
    </w:p>
    <w:p w:rsidR="00A8642E" w:rsidRDefault="009F6DE6" w:rsidP="00A8642E">
      <w:pPr>
        <w:pStyle w:val="ListParagraph"/>
        <w:autoSpaceDE w:val="0"/>
        <w:autoSpaceDN w:val="0"/>
        <w:adjustRightInd w:val="0"/>
        <w:spacing w:after="0" w:line="480" w:lineRule="auto"/>
        <w:ind w:left="142"/>
        <w:jc w:val="both"/>
        <w:rPr>
          <w:rFonts w:ascii="Times New Roman" w:hAnsi="Times New Roman" w:cs="Times New Roman"/>
          <w:sz w:val="24"/>
          <w:szCs w:val="24"/>
          <w:lang w:val="id-ID"/>
        </w:rPr>
      </w:pPr>
      <w:r>
        <w:rPr>
          <w:rFonts w:ascii="Times New Roman" w:hAnsi="Times New Roman" w:cs="Times New Roman"/>
          <w:sz w:val="24"/>
          <w:szCs w:val="24"/>
        </w:rPr>
        <w:t xml:space="preserve">3    </w:t>
      </w:r>
      <w:r w:rsidR="00F8382F">
        <w:rPr>
          <w:rFonts w:ascii="Times New Roman" w:hAnsi="Times New Roman" w:cs="Times New Roman"/>
          <w:sz w:val="24"/>
          <w:szCs w:val="24"/>
        </w:rPr>
        <w:t>Analisis data deskriptif dan perkembangan ROA.</w:t>
      </w:r>
    </w:p>
    <w:p w:rsidR="00A8642E" w:rsidRPr="00A8642E" w:rsidRDefault="00A8642E" w:rsidP="00A8642E">
      <w:pPr>
        <w:pStyle w:val="ListParagraph"/>
        <w:autoSpaceDE w:val="0"/>
        <w:autoSpaceDN w:val="0"/>
        <w:adjustRightInd w:val="0"/>
        <w:spacing w:after="0" w:line="480" w:lineRule="auto"/>
        <w:ind w:left="142"/>
        <w:jc w:val="both"/>
        <w:rPr>
          <w:rFonts w:ascii="Times New Roman" w:hAnsi="Times New Roman" w:cs="Times New Roman"/>
          <w:sz w:val="24"/>
          <w:szCs w:val="24"/>
          <w:lang w:val="id-ID"/>
        </w:rPr>
      </w:pPr>
    </w:p>
    <w:p w:rsidR="002D506D" w:rsidRPr="00DF5F8C" w:rsidRDefault="009C2751" w:rsidP="002D506D">
      <w:pPr>
        <w:pStyle w:val="Heading3"/>
        <w:spacing w:before="0" w:line="480" w:lineRule="auto"/>
        <w:rPr>
          <w:rFonts w:ascii="Times New Roman" w:hAnsi="Times New Roman" w:cs="Times New Roman"/>
          <w:color w:val="auto"/>
          <w:sz w:val="24"/>
        </w:rPr>
      </w:pPr>
      <w:bookmarkStart w:id="11" w:name="_Toc354697650"/>
      <w:bookmarkStart w:id="12" w:name="_Toc354699165"/>
      <w:r>
        <w:rPr>
          <w:rFonts w:ascii="Times New Roman" w:hAnsi="Times New Roman" w:cs="Times New Roman"/>
          <w:color w:val="auto"/>
          <w:sz w:val="24"/>
        </w:rPr>
        <w:t>3.2.6</w:t>
      </w:r>
      <w:r w:rsidR="002D506D" w:rsidRPr="00DF5F8C">
        <w:rPr>
          <w:rFonts w:ascii="Times New Roman" w:hAnsi="Times New Roman" w:cs="Times New Roman"/>
          <w:color w:val="auto"/>
          <w:sz w:val="24"/>
          <w:lang w:val="id-ID"/>
        </w:rPr>
        <w:tab/>
      </w:r>
      <w:r w:rsidR="002D506D" w:rsidRPr="00DF5F8C">
        <w:rPr>
          <w:rFonts w:ascii="Times New Roman" w:hAnsi="Times New Roman" w:cs="Times New Roman"/>
          <w:color w:val="auto"/>
          <w:sz w:val="24"/>
        </w:rPr>
        <w:t>Rancangan Pengujian Hipotesis</w:t>
      </w:r>
      <w:bookmarkEnd w:id="11"/>
      <w:bookmarkEnd w:id="12"/>
      <w:r w:rsidR="002D506D" w:rsidRPr="00DF5F8C">
        <w:rPr>
          <w:rFonts w:ascii="Times New Roman" w:hAnsi="Times New Roman" w:cs="Times New Roman"/>
          <w:color w:val="auto"/>
          <w:sz w:val="24"/>
        </w:rPr>
        <w:t xml:space="preserve"> </w:t>
      </w:r>
    </w:p>
    <w:p w:rsidR="002D506D" w:rsidRDefault="002D506D" w:rsidP="002D506D">
      <w:pPr>
        <w:spacing w:after="0" w:line="480" w:lineRule="auto"/>
        <w:ind w:firstLine="720"/>
        <w:jc w:val="both"/>
        <w:rPr>
          <w:rFonts w:ascii="Times New Roman" w:hAnsi="Times New Roman" w:cs="Times New Roman"/>
          <w:sz w:val="24"/>
          <w:szCs w:val="24"/>
          <w:lang w:val="id-ID"/>
        </w:rPr>
      </w:pPr>
      <w:r w:rsidRPr="008537D2">
        <w:rPr>
          <w:rFonts w:ascii="Times New Roman" w:hAnsi="Times New Roman" w:cs="Times New Roman"/>
          <w:sz w:val="24"/>
          <w:szCs w:val="24"/>
        </w:rPr>
        <w:t>Rancangan pengujian hipotesis digunakan untuk me</w:t>
      </w:r>
      <w:r w:rsidR="0099322D">
        <w:rPr>
          <w:rFonts w:ascii="Times New Roman" w:hAnsi="Times New Roman" w:cs="Times New Roman"/>
          <w:sz w:val="24"/>
          <w:szCs w:val="24"/>
        </w:rPr>
        <w:t>nganalisis sejauh mana pengaruh</w:t>
      </w:r>
      <w:r w:rsidR="00272679">
        <w:rPr>
          <w:rFonts w:ascii="Times New Roman" w:hAnsi="Times New Roman" w:cs="Times New Roman"/>
          <w:sz w:val="24"/>
          <w:szCs w:val="24"/>
        </w:rPr>
        <w:t xml:space="preserve"> </w:t>
      </w:r>
      <w:r w:rsidR="00272679">
        <w:rPr>
          <w:rFonts w:ascii="Times New Roman" w:hAnsi="Times New Roman" w:cs="Times New Roman"/>
          <w:i/>
          <w:iCs/>
          <w:sz w:val="24"/>
          <w:szCs w:val="24"/>
          <w:lang w:val="id-ID"/>
        </w:rPr>
        <w:t>Loan to</w:t>
      </w:r>
      <w:r w:rsidR="0099322D">
        <w:rPr>
          <w:rFonts w:ascii="Times New Roman" w:hAnsi="Times New Roman" w:cs="Times New Roman"/>
          <w:i/>
          <w:iCs/>
          <w:sz w:val="24"/>
          <w:szCs w:val="24"/>
          <w:lang w:val="id-ID"/>
        </w:rPr>
        <w:t xml:space="preserve"> </w:t>
      </w:r>
      <w:r w:rsidR="00272679">
        <w:rPr>
          <w:rFonts w:ascii="Times New Roman" w:hAnsi="Times New Roman" w:cs="Times New Roman"/>
          <w:i/>
          <w:iCs/>
          <w:sz w:val="24"/>
          <w:szCs w:val="24"/>
          <w:lang w:val="id-ID"/>
        </w:rPr>
        <w:t>Deposit Ratio</w:t>
      </w:r>
      <w:r w:rsidR="00272679">
        <w:rPr>
          <w:rFonts w:ascii="Times New Roman" w:hAnsi="Times New Roman" w:cs="Times New Roman"/>
          <w:sz w:val="24"/>
          <w:szCs w:val="24"/>
          <w:lang w:val="id-ID"/>
        </w:rPr>
        <w:t xml:space="preserve"> (LDR)</w:t>
      </w:r>
      <w:r w:rsidR="0099322D">
        <w:rPr>
          <w:rFonts w:ascii="Times New Roman" w:hAnsi="Times New Roman" w:cs="Times New Roman"/>
          <w:sz w:val="24"/>
          <w:szCs w:val="24"/>
          <w:lang w:val="id-ID"/>
        </w:rPr>
        <w:t xml:space="preserve"> dan Penyisihan Penghapusan Aktiva Produktif (PPAP)</w:t>
      </w:r>
      <w:r>
        <w:rPr>
          <w:rFonts w:ascii="Times New Roman" w:hAnsi="Times New Roman" w:cs="Times New Roman"/>
          <w:sz w:val="24"/>
          <w:szCs w:val="24"/>
        </w:rPr>
        <w:t xml:space="preserve"> </w:t>
      </w:r>
      <w:r w:rsidRPr="00F8382F">
        <w:rPr>
          <w:rFonts w:ascii="Times New Roman" w:hAnsi="Times New Roman" w:cs="Times New Roman"/>
          <w:sz w:val="24"/>
          <w:szCs w:val="24"/>
        </w:rPr>
        <w:t>terhadap</w:t>
      </w:r>
      <w:r w:rsidRPr="002D506D">
        <w:rPr>
          <w:rFonts w:ascii="Times New Roman" w:hAnsi="Times New Roman" w:cs="Times New Roman"/>
          <w:i/>
          <w:sz w:val="24"/>
          <w:szCs w:val="24"/>
        </w:rPr>
        <w:t xml:space="preserve"> Return On Asset</w:t>
      </w:r>
      <w:r>
        <w:rPr>
          <w:rFonts w:ascii="Times New Roman" w:hAnsi="Times New Roman" w:cs="Times New Roman"/>
          <w:i/>
          <w:sz w:val="24"/>
          <w:szCs w:val="24"/>
        </w:rPr>
        <w:t xml:space="preserve"> </w:t>
      </w:r>
      <w:r>
        <w:rPr>
          <w:rFonts w:ascii="Times New Roman" w:hAnsi="Times New Roman" w:cs="Times New Roman"/>
          <w:sz w:val="24"/>
          <w:szCs w:val="24"/>
        </w:rPr>
        <w:t>(ROA</w:t>
      </w:r>
      <w:r w:rsidRPr="008537D2">
        <w:rPr>
          <w:rFonts w:ascii="Times New Roman" w:hAnsi="Times New Roman" w:cs="Times New Roman"/>
          <w:sz w:val="24"/>
          <w:szCs w:val="24"/>
        </w:rPr>
        <w:t>),</w:t>
      </w:r>
      <w:r w:rsidRPr="008537D2">
        <w:rPr>
          <w:rFonts w:ascii="Times New Roman" w:hAnsi="Times New Roman" w:cs="Times New Roman"/>
          <w:i/>
          <w:sz w:val="24"/>
          <w:szCs w:val="24"/>
        </w:rPr>
        <w:t xml:space="preserve"> </w:t>
      </w:r>
      <w:r w:rsidRPr="008537D2">
        <w:rPr>
          <w:rFonts w:ascii="Times New Roman" w:hAnsi="Times New Roman" w:cs="Times New Roman"/>
          <w:sz w:val="24"/>
          <w:szCs w:val="24"/>
        </w:rPr>
        <w:t xml:space="preserve">maka data yang sudah terkumpul akan dianalisis dan diteliti melalui metode dokumentasi. Data-data </w:t>
      </w:r>
      <w:r w:rsidRPr="008537D2">
        <w:rPr>
          <w:rFonts w:ascii="Times New Roman" w:hAnsi="Times New Roman" w:cs="Times New Roman"/>
          <w:sz w:val="24"/>
          <w:szCs w:val="24"/>
        </w:rPr>
        <w:lastRenderedPageBreak/>
        <w:t xml:space="preserve">yang berkaitan dengan variabel tersebut dikumpulkan lalu diolah dengan menggunakan perangkat lunak </w:t>
      </w:r>
      <w:r w:rsidRPr="008537D2">
        <w:rPr>
          <w:rFonts w:ascii="Times New Roman" w:hAnsi="Times New Roman" w:cs="Times New Roman"/>
          <w:i/>
          <w:sz w:val="24"/>
          <w:szCs w:val="24"/>
        </w:rPr>
        <w:t>Statistic Program Social Science</w:t>
      </w:r>
      <w:r w:rsidRPr="008537D2">
        <w:rPr>
          <w:rFonts w:ascii="Times New Roman" w:hAnsi="Times New Roman" w:cs="Times New Roman"/>
          <w:sz w:val="24"/>
          <w:szCs w:val="24"/>
        </w:rPr>
        <w:t xml:space="preserve"> (SPSS) </w:t>
      </w:r>
      <w:r w:rsidR="007C0D9C">
        <w:rPr>
          <w:rFonts w:ascii="Times New Roman" w:hAnsi="Times New Roman" w:cs="Times New Roman"/>
          <w:sz w:val="24"/>
          <w:szCs w:val="24"/>
        </w:rPr>
        <w:t>V.20</w:t>
      </w:r>
      <w:r w:rsidRPr="005373FA">
        <w:rPr>
          <w:rFonts w:ascii="Times New Roman" w:hAnsi="Times New Roman" w:cs="Times New Roman"/>
          <w:sz w:val="24"/>
          <w:szCs w:val="24"/>
        </w:rPr>
        <w:t>.0</w:t>
      </w:r>
      <w:r w:rsidRPr="008537D2">
        <w:rPr>
          <w:rFonts w:ascii="Times New Roman" w:hAnsi="Times New Roman" w:cs="Times New Roman"/>
          <w:i/>
          <w:sz w:val="24"/>
          <w:szCs w:val="24"/>
        </w:rPr>
        <w:t xml:space="preserve"> for windows. </w:t>
      </w:r>
    </w:p>
    <w:p w:rsidR="00551CA7" w:rsidRDefault="00551CA7" w:rsidP="00E1676E">
      <w:pPr>
        <w:spacing w:after="0" w:line="480" w:lineRule="auto"/>
        <w:ind w:firstLine="720"/>
        <w:jc w:val="both"/>
        <w:rPr>
          <w:rFonts w:ascii="Times New Roman" w:hAnsi="Times New Roman" w:cs="Times New Roman"/>
          <w:sz w:val="24"/>
          <w:szCs w:val="24"/>
          <w:lang w:val="id-ID"/>
        </w:rPr>
      </w:pPr>
    </w:p>
    <w:p w:rsidR="00551CA7" w:rsidRDefault="00551CA7" w:rsidP="00551CA7">
      <w:pPr>
        <w:spacing w:after="0" w:line="480" w:lineRule="auto"/>
        <w:jc w:val="both"/>
        <w:rPr>
          <w:rFonts w:ascii="Times New Roman" w:hAnsi="Times New Roman" w:cs="Times New Roman"/>
          <w:b/>
          <w:sz w:val="24"/>
          <w:szCs w:val="24"/>
          <w:lang w:val="id-ID"/>
        </w:rPr>
      </w:pPr>
      <w:r>
        <w:rPr>
          <w:rFonts w:ascii="Times New Roman" w:hAnsi="Times New Roman" w:cs="Times New Roman"/>
          <w:b/>
          <w:sz w:val="24"/>
          <w:szCs w:val="24"/>
          <w:lang w:val="id-ID"/>
        </w:rPr>
        <w:t xml:space="preserve">3.2.6.1 </w:t>
      </w:r>
      <w:r w:rsidRPr="00551CA7">
        <w:rPr>
          <w:rFonts w:ascii="Times New Roman" w:hAnsi="Times New Roman" w:cs="Times New Roman"/>
          <w:b/>
          <w:sz w:val="24"/>
          <w:szCs w:val="24"/>
          <w:lang w:val="id-ID"/>
        </w:rPr>
        <w:t>Uji Asumsi Klasik</w:t>
      </w:r>
    </w:p>
    <w:p w:rsidR="00A54EBD" w:rsidRPr="00504AE5" w:rsidRDefault="00551CA7" w:rsidP="00E1676E">
      <w:pPr>
        <w:spacing w:line="480" w:lineRule="auto"/>
        <w:ind w:firstLine="709"/>
        <w:jc w:val="both"/>
        <w:rPr>
          <w:rFonts w:ascii="Times New Roman" w:hAnsi="Times New Roman" w:cs="Times New Roman"/>
          <w:sz w:val="24"/>
          <w:szCs w:val="24"/>
          <w:lang w:val="id-ID"/>
        </w:rPr>
      </w:pPr>
      <w:r>
        <w:rPr>
          <w:rFonts w:ascii="Times New Roman" w:hAnsi="Times New Roman" w:cs="Times New Roman"/>
          <w:b/>
          <w:sz w:val="24"/>
          <w:szCs w:val="24"/>
          <w:lang w:val="id-ID"/>
        </w:rPr>
        <w:tab/>
        <w:t xml:space="preserve"> </w:t>
      </w:r>
      <w:r w:rsidR="00F9092A" w:rsidRPr="00901826">
        <w:rPr>
          <w:rFonts w:ascii="Times New Roman" w:hAnsi="Times New Roman" w:cs="Times New Roman"/>
          <w:sz w:val="24"/>
          <w:szCs w:val="24"/>
        </w:rPr>
        <w:t>Pengujian jenis ini digunakan untuk menguji asumsi, apakah model regresi yang digunakan dalam penelitian ini layak atau tidak. Uji asumsi klasik digunakan untuk memastikan bahwa multikolonieritas, autokorelasi, heterokedastisitas tidak terdapat dalam model yang digunakan dan data yang dihasilkan berdistribusi normal. Namun apabila data asli yang di dapat tidak berdistribusi normal, maka</w:t>
      </w:r>
      <w:r w:rsidR="00B75B2D">
        <w:rPr>
          <w:rFonts w:ascii="Times New Roman" w:hAnsi="Times New Roman" w:cs="Times New Roman"/>
          <w:sz w:val="24"/>
          <w:szCs w:val="24"/>
          <w:lang w:val="id-ID"/>
        </w:rPr>
        <w:t xml:space="preserve"> </w:t>
      </w:r>
      <w:r w:rsidR="00F9092A" w:rsidRPr="00901826">
        <w:rPr>
          <w:rFonts w:ascii="Times New Roman" w:hAnsi="Times New Roman" w:cs="Times New Roman"/>
          <w:sz w:val="24"/>
          <w:szCs w:val="24"/>
        </w:rPr>
        <w:t xml:space="preserve">akan dilakukan transformasi data. transformasi data dilakukan agar data dapat memenuhi uji asumsi klasik. Transformasi data adalah merubah data asli menjadi bentuk lain, namun tetap dengan dasar data yang aslinya. Uji asumsi klasik mencakup: </w:t>
      </w:r>
    </w:p>
    <w:p w:rsidR="00F9092A" w:rsidRPr="006C34B4" w:rsidRDefault="00222C81" w:rsidP="00222C81">
      <w:pPr>
        <w:pStyle w:val="ListParagraph"/>
        <w:numPr>
          <w:ilvl w:val="0"/>
          <w:numId w:val="47"/>
        </w:numPr>
        <w:autoSpaceDE w:val="0"/>
        <w:autoSpaceDN w:val="0"/>
        <w:adjustRightInd w:val="0"/>
        <w:spacing w:after="0" w:line="480" w:lineRule="auto"/>
        <w:ind w:left="567" w:hanging="567"/>
        <w:rPr>
          <w:rFonts w:ascii="Times New Roman" w:hAnsi="Times New Roman" w:cs="Times New Roman"/>
          <w:sz w:val="24"/>
          <w:szCs w:val="24"/>
        </w:rPr>
      </w:pPr>
      <w:r>
        <w:rPr>
          <w:rFonts w:ascii="Times New Roman" w:hAnsi="Times New Roman" w:cs="Times New Roman"/>
          <w:b/>
          <w:sz w:val="24"/>
          <w:szCs w:val="24"/>
          <w:lang w:val="id-ID"/>
        </w:rPr>
        <w:t xml:space="preserve">  </w:t>
      </w:r>
      <w:r w:rsidR="00F9092A" w:rsidRPr="006C34B4">
        <w:rPr>
          <w:rFonts w:ascii="Times New Roman" w:hAnsi="Times New Roman" w:cs="Times New Roman"/>
          <w:sz w:val="24"/>
          <w:szCs w:val="24"/>
        </w:rPr>
        <w:t>Uji Normalitas</w:t>
      </w:r>
    </w:p>
    <w:p w:rsidR="00F9092A" w:rsidRDefault="00F9092A" w:rsidP="00F9092A">
      <w:pPr>
        <w:pStyle w:val="ListParagraph"/>
        <w:autoSpaceDE w:val="0"/>
        <w:autoSpaceDN w:val="0"/>
        <w:adjustRightInd w:val="0"/>
        <w:spacing w:after="0" w:line="480" w:lineRule="auto"/>
        <w:ind w:left="0" w:firstLine="720"/>
        <w:contextualSpacing w:val="0"/>
        <w:jc w:val="both"/>
        <w:rPr>
          <w:rFonts w:ascii="Times New Roman" w:hAnsi="Times New Roman" w:cs="Times New Roman"/>
          <w:sz w:val="24"/>
          <w:szCs w:val="24"/>
        </w:rPr>
      </w:pPr>
      <w:r>
        <w:rPr>
          <w:rFonts w:ascii="Times New Roman" w:hAnsi="Times New Roman" w:cs="Times New Roman"/>
          <w:sz w:val="24"/>
          <w:szCs w:val="24"/>
        </w:rPr>
        <w:t xml:space="preserve">Uji normalitas digunakan untuk menguji apakah distribusi variabel terikat untuk setiap nilai variabel bebas tertentu berdistribusi normal atau tidak. Dalam model regresi linier, asumsi ini ditunjukan oleh nilai </w:t>
      </w:r>
      <w:r w:rsidRPr="00D64120">
        <w:rPr>
          <w:rFonts w:ascii="Times New Roman" w:hAnsi="Times New Roman" w:cs="Times New Roman"/>
          <w:i/>
          <w:sz w:val="24"/>
          <w:szCs w:val="24"/>
        </w:rPr>
        <w:t>error</w:t>
      </w:r>
      <w:r w:rsidR="009060DB">
        <w:rPr>
          <w:rFonts w:ascii="Times New Roman" w:hAnsi="Times New Roman" w:cs="Times New Roman"/>
          <w:i/>
          <w:sz w:val="24"/>
          <w:szCs w:val="24"/>
          <w:lang w:val="id-ID"/>
        </w:rPr>
        <w:t xml:space="preserve"> </w:t>
      </w:r>
      <w:r>
        <w:rPr>
          <w:rFonts w:ascii="Times New Roman" w:hAnsi="Times New Roman" w:cs="Times New Roman"/>
          <w:sz w:val="24"/>
          <w:szCs w:val="24"/>
        </w:rPr>
        <w:t xml:space="preserve">yang berdistribusi normal. Model regresi yang baik adalah model regresi yang memiliki distribusi normal atau mendekati normal, sehingga layak dilakukan pengujian secara statistik. Pengujian normalitas data menggunakan </w:t>
      </w:r>
      <w:r w:rsidRPr="00EC11E5">
        <w:rPr>
          <w:rFonts w:ascii="Times New Roman" w:hAnsi="Times New Roman" w:cs="Times New Roman"/>
          <w:i/>
          <w:sz w:val="24"/>
          <w:szCs w:val="24"/>
        </w:rPr>
        <w:t>Test of normality Kolmogorov Smirnov</w:t>
      </w:r>
      <w:r>
        <w:rPr>
          <w:rFonts w:ascii="Times New Roman" w:hAnsi="Times New Roman" w:cs="Times New Roman"/>
          <w:sz w:val="24"/>
          <w:szCs w:val="24"/>
        </w:rPr>
        <w:t xml:space="preserve"> dalam program SPSS.</w:t>
      </w:r>
    </w:p>
    <w:p w:rsidR="00F9092A" w:rsidRDefault="00F9092A" w:rsidP="00F9092A">
      <w:pPr>
        <w:pStyle w:val="ListParagraph"/>
        <w:autoSpaceDE w:val="0"/>
        <w:autoSpaceDN w:val="0"/>
        <w:adjustRightInd w:val="0"/>
        <w:spacing w:after="0" w:line="480" w:lineRule="auto"/>
        <w:ind w:left="0" w:firstLine="720"/>
        <w:contextualSpacing w:val="0"/>
        <w:jc w:val="both"/>
        <w:rPr>
          <w:rFonts w:ascii="Times New Roman" w:hAnsi="Times New Roman" w:cs="Times New Roman"/>
          <w:sz w:val="24"/>
          <w:szCs w:val="24"/>
        </w:rPr>
      </w:pPr>
      <w:r>
        <w:rPr>
          <w:rFonts w:ascii="Times New Roman" w:hAnsi="Times New Roman" w:cs="Times New Roman"/>
          <w:sz w:val="24"/>
          <w:szCs w:val="24"/>
        </w:rPr>
        <w:t xml:space="preserve">Menurut </w:t>
      </w:r>
      <w:r w:rsidRPr="00BF371B">
        <w:rPr>
          <w:rFonts w:ascii="Times New Roman" w:hAnsi="Times New Roman" w:cs="Times New Roman"/>
          <w:sz w:val="24"/>
          <w:szCs w:val="24"/>
        </w:rPr>
        <w:t>Pr</w:t>
      </w:r>
      <w:r w:rsidR="00E63FF6">
        <w:rPr>
          <w:rFonts w:ascii="Times New Roman" w:hAnsi="Times New Roman" w:cs="Times New Roman"/>
          <w:sz w:val="24"/>
          <w:szCs w:val="24"/>
          <w:lang w:val="id-ID"/>
        </w:rPr>
        <w:t>i</w:t>
      </w:r>
      <w:r w:rsidRPr="00BF371B">
        <w:rPr>
          <w:rFonts w:ascii="Times New Roman" w:hAnsi="Times New Roman" w:cs="Times New Roman"/>
          <w:sz w:val="24"/>
          <w:szCs w:val="24"/>
        </w:rPr>
        <w:t>yatno</w:t>
      </w:r>
      <w:r>
        <w:rPr>
          <w:rFonts w:ascii="Times New Roman" w:hAnsi="Times New Roman" w:cs="Times New Roman"/>
          <w:sz w:val="24"/>
          <w:szCs w:val="24"/>
        </w:rPr>
        <w:t xml:space="preserve"> (2012:20), dasar pengembalian keputusan biasa dilakukan berdasarkan probabilitas (</w:t>
      </w:r>
      <w:r w:rsidRPr="00D64120">
        <w:rPr>
          <w:rFonts w:ascii="Times New Roman" w:hAnsi="Times New Roman" w:cs="Times New Roman"/>
          <w:i/>
          <w:sz w:val="24"/>
          <w:szCs w:val="24"/>
        </w:rPr>
        <w:t>Asymtotic Significance</w:t>
      </w:r>
      <w:r>
        <w:rPr>
          <w:rFonts w:ascii="Times New Roman" w:hAnsi="Times New Roman" w:cs="Times New Roman"/>
          <w:sz w:val="24"/>
          <w:szCs w:val="24"/>
        </w:rPr>
        <w:t xml:space="preserve">), yaitu: “jika </w:t>
      </w:r>
      <w:r>
        <w:rPr>
          <w:rFonts w:ascii="Times New Roman" w:hAnsi="Times New Roman" w:cs="Times New Roman"/>
          <w:sz w:val="24"/>
          <w:szCs w:val="24"/>
        </w:rPr>
        <w:lastRenderedPageBreak/>
        <w:t>probabilitas &gt; 0.05 maka distribusi dari model adalah normal, jika probabilitas &lt; 0,05 maka model tidak berdistribusi secara normal.”</w:t>
      </w:r>
    </w:p>
    <w:p w:rsidR="00F9092A" w:rsidRDefault="00F9092A" w:rsidP="00F9092A">
      <w:pPr>
        <w:pStyle w:val="ListParagraph"/>
        <w:autoSpaceDE w:val="0"/>
        <w:autoSpaceDN w:val="0"/>
        <w:adjustRightInd w:val="0"/>
        <w:spacing w:after="0" w:line="480" w:lineRule="auto"/>
        <w:ind w:left="0" w:firstLine="720"/>
        <w:contextualSpacing w:val="0"/>
        <w:jc w:val="both"/>
        <w:rPr>
          <w:rFonts w:ascii="Times New Roman" w:hAnsi="Times New Roman" w:cs="Times New Roman"/>
          <w:sz w:val="24"/>
          <w:szCs w:val="24"/>
        </w:rPr>
      </w:pPr>
      <w:r>
        <w:rPr>
          <w:rFonts w:ascii="Times New Roman" w:hAnsi="Times New Roman" w:cs="Times New Roman"/>
          <w:sz w:val="24"/>
          <w:szCs w:val="24"/>
        </w:rPr>
        <w:t xml:space="preserve">Pengujian secara visual dapat juga dilakukan dengan metode grafik normal </w:t>
      </w:r>
      <w:r w:rsidRPr="008D533F">
        <w:rPr>
          <w:rFonts w:ascii="Times New Roman" w:hAnsi="Times New Roman" w:cs="Times New Roman"/>
          <w:i/>
          <w:sz w:val="24"/>
          <w:szCs w:val="24"/>
        </w:rPr>
        <w:t>probabilitas Plots</w:t>
      </w:r>
      <w:r>
        <w:rPr>
          <w:rFonts w:ascii="Times New Roman" w:hAnsi="Times New Roman" w:cs="Times New Roman"/>
          <w:sz w:val="24"/>
          <w:szCs w:val="24"/>
        </w:rPr>
        <w:t xml:space="preserve"> dalam program SPSS.</w:t>
      </w:r>
    </w:p>
    <w:p w:rsidR="00F9092A" w:rsidRDefault="00F9092A" w:rsidP="006C34B4">
      <w:pPr>
        <w:pStyle w:val="ListParagraph"/>
        <w:numPr>
          <w:ilvl w:val="0"/>
          <w:numId w:val="48"/>
        </w:numPr>
        <w:autoSpaceDE w:val="0"/>
        <w:autoSpaceDN w:val="0"/>
        <w:adjustRightInd w:val="0"/>
        <w:spacing w:after="0" w:line="480" w:lineRule="auto"/>
        <w:ind w:left="284" w:hanging="284"/>
        <w:contextualSpacing w:val="0"/>
        <w:jc w:val="both"/>
        <w:rPr>
          <w:rFonts w:ascii="Times New Roman" w:hAnsi="Times New Roman" w:cs="Times New Roman"/>
          <w:sz w:val="24"/>
          <w:szCs w:val="24"/>
        </w:rPr>
      </w:pPr>
      <w:r>
        <w:rPr>
          <w:rFonts w:ascii="Times New Roman" w:hAnsi="Times New Roman" w:cs="Times New Roman"/>
          <w:sz w:val="24"/>
          <w:szCs w:val="24"/>
        </w:rPr>
        <w:t>Jika data menyebar disekitar garis diagonal dan mengikuti arah garis diagonal, maka dapat disimpulkan bahwa model regresi memenuhi asumsi normalitas.</w:t>
      </w:r>
    </w:p>
    <w:p w:rsidR="00F9092A" w:rsidRPr="00846D13" w:rsidRDefault="00F9092A" w:rsidP="006C34B4">
      <w:pPr>
        <w:pStyle w:val="ListParagraph"/>
        <w:numPr>
          <w:ilvl w:val="0"/>
          <w:numId w:val="48"/>
        </w:numPr>
        <w:autoSpaceDE w:val="0"/>
        <w:autoSpaceDN w:val="0"/>
        <w:adjustRightInd w:val="0"/>
        <w:spacing w:after="0" w:line="480" w:lineRule="auto"/>
        <w:ind w:left="284" w:hanging="284"/>
        <w:contextualSpacing w:val="0"/>
        <w:jc w:val="both"/>
        <w:rPr>
          <w:rFonts w:ascii="Times New Roman" w:hAnsi="Times New Roman" w:cs="Times New Roman"/>
          <w:sz w:val="24"/>
          <w:szCs w:val="24"/>
        </w:rPr>
      </w:pPr>
      <w:r>
        <w:rPr>
          <w:rFonts w:ascii="Times New Roman" w:hAnsi="Times New Roman" w:cs="Times New Roman"/>
          <w:sz w:val="24"/>
          <w:szCs w:val="24"/>
        </w:rPr>
        <w:t>Jika data menyebar jauh dari garis diagonal dan tidak mengikuti arah garis diagonal, maka dapat disimpulkan bahwa model regresi tidak memenuhi asumsi normalitas.</w:t>
      </w:r>
    </w:p>
    <w:p w:rsidR="00F9092A" w:rsidRPr="00155FB2" w:rsidRDefault="00F9092A" w:rsidP="00155FB2">
      <w:pPr>
        <w:pStyle w:val="ListParagraph"/>
        <w:numPr>
          <w:ilvl w:val="0"/>
          <w:numId w:val="47"/>
        </w:numPr>
        <w:autoSpaceDE w:val="0"/>
        <w:autoSpaceDN w:val="0"/>
        <w:adjustRightInd w:val="0"/>
        <w:spacing w:after="0" w:line="480" w:lineRule="auto"/>
        <w:ind w:left="709" w:hanging="709"/>
        <w:jc w:val="both"/>
        <w:rPr>
          <w:rFonts w:ascii="Times New Roman" w:hAnsi="Times New Roman" w:cs="Times New Roman"/>
          <w:sz w:val="24"/>
          <w:szCs w:val="24"/>
        </w:rPr>
      </w:pPr>
      <w:r w:rsidRPr="00155FB2">
        <w:rPr>
          <w:rFonts w:ascii="Times New Roman" w:hAnsi="Times New Roman" w:cs="Times New Roman"/>
          <w:sz w:val="24"/>
          <w:szCs w:val="24"/>
        </w:rPr>
        <w:t>Uji Multikolinearitas</w:t>
      </w:r>
    </w:p>
    <w:p w:rsidR="00F9092A" w:rsidRDefault="00025063" w:rsidP="00F9092A">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Menurut</w:t>
      </w:r>
      <w:r>
        <w:rPr>
          <w:rFonts w:ascii="Times New Roman" w:hAnsi="Times New Roman" w:cs="Times New Roman"/>
          <w:sz w:val="24"/>
          <w:szCs w:val="24"/>
          <w:lang w:val="id-ID"/>
        </w:rPr>
        <w:t xml:space="preserve"> Priyatno </w:t>
      </w:r>
      <w:r w:rsidR="0021651A">
        <w:rPr>
          <w:rFonts w:ascii="Times New Roman" w:hAnsi="Times New Roman" w:cs="Times New Roman"/>
          <w:sz w:val="24"/>
          <w:szCs w:val="24"/>
        </w:rPr>
        <w:t>(2012:</w:t>
      </w:r>
      <w:r w:rsidR="0021651A">
        <w:rPr>
          <w:rFonts w:ascii="Times New Roman" w:hAnsi="Times New Roman" w:cs="Times New Roman"/>
          <w:sz w:val="24"/>
          <w:szCs w:val="24"/>
          <w:lang w:val="id-ID"/>
        </w:rPr>
        <w:t>151</w:t>
      </w:r>
      <w:r w:rsidR="00F9092A">
        <w:rPr>
          <w:rFonts w:ascii="Times New Roman" w:hAnsi="Times New Roman" w:cs="Times New Roman"/>
          <w:sz w:val="24"/>
          <w:szCs w:val="24"/>
        </w:rPr>
        <w:t>)</w:t>
      </w:r>
      <w:r w:rsidR="008A75FA">
        <w:rPr>
          <w:rFonts w:ascii="Times New Roman" w:hAnsi="Times New Roman" w:cs="Times New Roman"/>
          <w:sz w:val="24"/>
          <w:szCs w:val="24"/>
          <w:lang w:val="id-ID"/>
        </w:rPr>
        <w:t>,</w:t>
      </w:r>
      <w:r w:rsidR="008A75FA">
        <w:rPr>
          <w:rFonts w:ascii="Times New Roman" w:hAnsi="Times New Roman" w:cs="Times New Roman"/>
          <w:sz w:val="24"/>
          <w:szCs w:val="24"/>
        </w:rPr>
        <w:t xml:space="preserve"> </w:t>
      </w:r>
      <w:r w:rsidR="008A75FA">
        <w:rPr>
          <w:rFonts w:ascii="Times New Roman" w:hAnsi="Times New Roman" w:cs="Times New Roman"/>
          <w:sz w:val="24"/>
          <w:szCs w:val="24"/>
          <w:lang w:val="id-ID"/>
        </w:rPr>
        <w:t>d</w:t>
      </w:r>
      <w:r w:rsidR="00F9092A">
        <w:rPr>
          <w:rFonts w:ascii="Times New Roman" w:hAnsi="Times New Roman" w:cs="Times New Roman"/>
          <w:sz w:val="24"/>
          <w:szCs w:val="24"/>
        </w:rPr>
        <w:t>i dalam persamaan regresi tidak boleh terjadi mul</w:t>
      </w:r>
      <w:r w:rsidR="00EB300C">
        <w:rPr>
          <w:rFonts w:ascii="Times New Roman" w:hAnsi="Times New Roman" w:cs="Times New Roman"/>
          <w:sz w:val="24"/>
          <w:szCs w:val="24"/>
        </w:rPr>
        <w:t>tikolinieritas, maksudnya tidak</w:t>
      </w:r>
      <w:r w:rsidR="00EB300C">
        <w:rPr>
          <w:rFonts w:ascii="Times New Roman" w:hAnsi="Times New Roman" w:cs="Times New Roman"/>
          <w:sz w:val="24"/>
          <w:szCs w:val="24"/>
          <w:lang w:val="id-ID"/>
        </w:rPr>
        <w:t xml:space="preserve"> ada </w:t>
      </w:r>
      <w:r w:rsidR="00F9092A">
        <w:rPr>
          <w:rFonts w:ascii="Times New Roman" w:hAnsi="Times New Roman" w:cs="Times New Roman"/>
          <w:sz w:val="24"/>
          <w:szCs w:val="24"/>
        </w:rPr>
        <w:t>variabel bebas yang membentuk persamaan tersebut.</w:t>
      </w:r>
      <w:r w:rsidR="00EB300C">
        <w:rPr>
          <w:rFonts w:ascii="Times New Roman" w:hAnsi="Times New Roman" w:cs="Times New Roman"/>
          <w:sz w:val="24"/>
          <w:szCs w:val="24"/>
          <w:lang w:val="id-ID"/>
        </w:rPr>
        <w:t xml:space="preserve"> </w:t>
      </w:r>
      <w:r w:rsidR="00F9092A">
        <w:rPr>
          <w:rFonts w:ascii="Times New Roman" w:hAnsi="Times New Roman" w:cs="Times New Roman"/>
          <w:sz w:val="24"/>
          <w:szCs w:val="24"/>
        </w:rPr>
        <w:t>Jika pada model persamaan tersebut terjadi gejala multi</w:t>
      </w:r>
      <w:r w:rsidR="00135043">
        <w:rPr>
          <w:rFonts w:ascii="Times New Roman" w:hAnsi="Times New Roman" w:cs="Times New Roman"/>
          <w:sz w:val="24"/>
          <w:szCs w:val="24"/>
        </w:rPr>
        <w:t>kolinearitas itu berarti sesam</w:t>
      </w:r>
      <w:r w:rsidR="00135043">
        <w:rPr>
          <w:rFonts w:ascii="Times New Roman" w:hAnsi="Times New Roman" w:cs="Times New Roman"/>
          <w:sz w:val="24"/>
          <w:szCs w:val="24"/>
          <w:lang w:val="id-ID"/>
        </w:rPr>
        <w:t xml:space="preserve">a </w:t>
      </w:r>
      <w:r w:rsidR="00F9092A">
        <w:rPr>
          <w:rFonts w:ascii="Times New Roman" w:hAnsi="Times New Roman" w:cs="Times New Roman"/>
          <w:sz w:val="24"/>
          <w:szCs w:val="24"/>
        </w:rPr>
        <w:t>variabel bebasnya terjadi korelasi.</w:t>
      </w:r>
    </w:p>
    <w:p w:rsidR="00F9092A" w:rsidRDefault="00F9092A" w:rsidP="00F9092A">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Gejala multikolinearitas dapat diketahui melalui suatu uji yang dapat mendeteksi dan menguji apakah persamaan yang dibentuk terjadi gejala multikolinearitas. Salah satu cara dari beberapa cara untuk mendeteksi gejala multikolinearitas adalah dengan menggunakan atau melihat </w:t>
      </w:r>
      <w:r w:rsidRPr="003A587D">
        <w:rPr>
          <w:rFonts w:ascii="Times New Roman" w:hAnsi="Times New Roman" w:cs="Times New Roman"/>
          <w:i/>
          <w:sz w:val="24"/>
          <w:szCs w:val="24"/>
        </w:rPr>
        <w:t>tool</w:t>
      </w:r>
      <w:r>
        <w:rPr>
          <w:rFonts w:ascii="Times New Roman" w:hAnsi="Times New Roman" w:cs="Times New Roman"/>
          <w:sz w:val="24"/>
          <w:szCs w:val="24"/>
        </w:rPr>
        <w:t xml:space="preserve"> uji yang disebut </w:t>
      </w:r>
      <w:r w:rsidRPr="003A587D">
        <w:rPr>
          <w:rFonts w:ascii="Times New Roman" w:hAnsi="Times New Roman" w:cs="Times New Roman"/>
          <w:i/>
          <w:sz w:val="24"/>
          <w:szCs w:val="24"/>
        </w:rPr>
        <w:t>Variance Inflation Factor</w:t>
      </w:r>
      <w:r>
        <w:rPr>
          <w:rFonts w:ascii="Times New Roman" w:hAnsi="Times New Roman" w:cs="Times New Roman"/>
          <w:sz w:val="24"/>
          <w:szCs w:val="24"/>
        </w:rPr>
        <w:t>(VIF).</w:t>
      </w:r>
    </w:p>
    <w:p w:rsidR="00F9092A" w:rsidRDefault="00F9092A" w:rsidP="00F97DA9">
      <w:pPr>
        <w:autoSpaceDE w:val="0"/>
        <w:autoSpaceDN w:val="0"/>
        <w:adjustRightInd w:val="0"/>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Dengan melihat nilai masing-masing variabel bebas terhadap variabel terikatnya. Pedoman dalam melihat apakah suatu variabel bebas memiliki korelasi dengan variabel bebas yang lain dapat dilihat berdasarkan nilai VIF tersebut. </w:t>
      </w:r>
    </w:p>
    <w:p w:rsidR="00F9092A" w:rsidRDefault="001B5BF6" w:rsidP="00F9092A">
      <w:pPr>
        <w:autoSpaceDE w:val="0"/>
        <w:autoSpaceDN w:val="0"/>
        <w:adjustRightInd w:val="0"/>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Menurut </w:t>
      </w:r>
      <w:r>
        <w:rPr>
          <w:rFonts w:ascii="Times New Roman" w:hAnsi="Times New Roman" w:cs="Times New Roman"/>
          <w:sz w:val="24"/>
          <w:szCs w:val="24"/>
          <w:lang w:val="id-ID"/>
        </w:rPr>
        <w:t>Priyatno</w:t>
      </w:r>
      <w:r>
        <w:rPr>
          <w:rFonts w:ascii="Times New Roman" w:hAnsi="Times New Roman" w:cs="Times New Roman"/>
          <w:sz w:val="24"/>
          <w:szCs w:val="24"/>
        </w:rPr>
        <w:t xml:space="preserve"> (2012:</w:t>
      </w:r>
      <w:r>
        <w:rPr>
          <w:rFonts w:ascii="Times New Roman" w:hAnsi="Times New Roman" w:cs="Times New Roman"/>
          <w:sz w:val="24"/>
          <w:szCs w:val="24"/>
          <w:lang w:val="id-ID"/>
        </w:rPr>
        <w:t>151</w:t>
      </w:r>
      <w:r w:rsidR="00F9092A">
        <w:rPr>
          <w:rFonts w:ascii="Times New Roman" w:hAnsi="Times New Roman" w:cs="Times New Roman"/>
          <w:sz w:val="24"/>
          <w:szCs w:val="24"/>
        </w:rPr>
        <w:t>) jika nilai VIF kurang dari 10, itu menunjukan model tidak terdapat gejala multikolinearitas, artinya tidak terdapat hubungan antara variabel bebas.</w:t>
      </w:r>
    </w:p>
    <w:p w:rsidR="00F9092A" w:rsidRPr="00B37993" w:rsidRDefault="00F9092A" w:rsidP="00B37993">
      <w:pPr>
        <w:pStyle w:val="ListParagraph"/>
        <w:numPr>
          <w:ilvl w:val="0"/>
          <w:numId w:val="47"/>
        </w:numPr>
        <w:autoSpaceDE w:val="0"/>
        <w:autoSpaceDN w:val="0"/>
        <w:adjustRightInd w:val="0"/>
        <w:spacing w:after="0" w:line="480" w:lineRule="auto"/>
        <w:ind w:left="709" w:hanging="709"/>
        <w:jc w:val="both"/>
        <w:rPr>
          <w:rFonts w:ascii="Times New Roman" w:hAnsi="Times New Roman" w:cs="Times New Roman"/>
          <w:sz w:val="24"/>
          <w:szCs w:val="24"/>
        </w:rPr>
      </w:pPr>
      <w:r w:rsidRPr="00B37993">
        <w:rPr>
          <w:rFonts w:ascii="Times New Roman" w:hAnsi="Times New Roman" w:cs="Times New Roman"/>
          <w:sz w:val="24"/>
          <w:szCs w:val="24"/>
        </w:rPr>
        <w:t>Heteroskedastisitas</w:t>
      </w:r>
    </w:p>
    <w:p w:rsidR="00F9092A" w:rsidRPr="00846D13" w:rsidRDefault="00FD1A5E" w:rsidP="00846D13">
      <w:pPr>
        <w:pStyle w:val="ListParagraph"/>
        <w:autoSpaceDE w:val="0"/>
        <w:autoSpaceDN w:val="0"/>
        <w:adjustRightInd w:val="0"/>
        <w:spacing w:after="0" w:line="480" w:lineRule="auto"/>
        <w:ind w:left="0" w:firstLine="709"/>
        <w:contextualSpacing w:val="0"/>
        <w:jc w:val="both"/>
        <w:rPr>
          <w:rFonts w:ascii="Times New Roman" w:hAnsi="Times New Roman" w:cs="Times New Roman"/>
          <w:sz w:val="24"/>
          <w:szCs w:val="24"/>
          <w:lang w:val="id-ID"/>
        </w:rPr>
      </w:pPr>
      <w:r>
        <w:rPr>
          <w:rFonts w:ascii="Times New Roman" w:hAnsi="Times New Roman" w:cs="Times New Roman"/>
          <w:sz w:val="24"/>
          <w:szCs w:val="24"/>
        </w:rPr>
        <w:t>Menurut</w:t>
      </w:r>
      <w:r>
        <w:rPr>
          <w:rFonts w:ascii="Times New Roman" w:hAnsi="Times New Roman" w:cs="Times New Roman"/>
          <w:sz w:val="24"/>
          <w:szCs w:val="24"/>
          <w:lang w:val="id-ID"/>
        </w:rPr>
        <w:t xml:space="preserve"> Priyatno</w:t>
      </w:r>
      <w:r w:rsidR="004F615E">
        <w:rPr>
          <w:rFonts w:ascii="Times New Roman" w:hAnsi="Times New Roman" w:cs="Times New Roman"/>
          <w:sz w:val="24"/>
          <w:szCs w:val="24"/>
        </w:rPr>
        <w:t xml:space="preserve"> (2012:</w:t>
      </w:r>
      <w:r w:rsidR="004F615E">
        <w:rPr>
          <w:rFonts w:ascii="Times New Roman" w:hAnsi="Times New Roman" w:cs="Times New Roman"/>
          <w:sz w:val="24"/>
          <w:szCs w:val="24"/>
          <w:lang w:val="id-ID"/>
        </w:rPr>
        <w:t>158</w:t>
      </w:r>
      <w:r w:rsidR="00F9092A">
        <w:rPr>
          <w:rFonts w:ascii="Times New Roman" w:hAnsi="Times New Roman" w:cs="Times New Roman"/>
          <w:sz w:val="24"/>
          <w:szCs w:val="24"/>
        </w:rPr>
        <w:t>)</w:t>
      </w:r>
      <w:r w:rsidR="00C3588C">
        <w:rPr>
          <w:rFonts w:ascii="Times New Roman" w:hAnsi="Times New Roman" w:cs="Times New Roman"/>
          <w:sz w:val="24"/>
          <w:szCs w:val="24"/>
          <w:lang w:val="id-ID"/>
        </w:rPr>
        <w:t>, s</w:t>
      </w:r>
      <w:r w:rsidR="00F9092A">
        <w:rPr>
          <w:rFonts w:ascii="Times New Roman" w:hAnsi="Times New Roman" w:cs="Times New Roman"/>
          <w:sz w:val="24"/>
          <w:szCs w:val="24"/>
        </w:rPr>
        <w:t>uatu model dikatakan memiliki problem heteroskedastisitas itu berarti ada atau terdapat varian variabel dalam model yang tidak sama. Gejala ini dapat pula diartikan bahwa dalam model terjadi ketidaksamaan varian dari residual pada pengamatan model regresi tersebut.Uji heteroskedastisitas diperlukan untuk menguji ada tidaknya gejala ini.</w:t>
      </w:r>
    </w:p>
    <w:p w:rsidR="00F9092A" w:rsidRPr="00B37993" w:rsidRDefault="00F9092A" w:rsidP="00B37993">
      <w:pPr>
        <w:pStyle w:val="ListParagraph"/>
        <w:numPr>
          <w:ilvl w:val="0"/>
          <w:numId w:val="47"/>
        </w:numPr>
        <w:autoSpaceDE w:val="0"/>
        <w:autoSpaceDN w:val="0"/>
        <w:adjustRightInd w:val="0"/>
        <w:spacing w:after="0" w:line="480" w:lineRule="auto"/>
        <w:ind w:left="709" w:hanging="709"/>
        <w:jc w:val="both"/>
        <w:rPr>
          <w:rFonts w:ascii="Times New Roman" w:hAnsi="Times New Roman" w:cs="Times New Roman"/>
          <w:sz w:val="24"/>
          <w:szCs w:val="24"/>
        </w:rPr>
      </w:pPr>
      <w:r w:rsidRPr="00B37993">
        <w:rPr>
          <w:rFonts w:ascii="Times New Roman" w:hAnsi="Times New Roman" w:cs="Times New Roman"/>
          <w:sz w:val="24"/>
          <w:szCs w:val="24"/>
        </w:rPr>
        <w:t>Uji Autokorelasi</w:t>
      </w:r>
    </w:p>
    <w:p w:rsidR="00504AE5" w:rsidRDefault="00F9092A" w:rsidP="00023E2B">
      <w:pPr>
        <w:pStyle w:val="ListParagraph"/>
        <w:autoSpaceDE w:val="0"/>
        <w:autoSpaceDN w:val="0"/>
        <w:adjustRightInd w:val="0"/>
        <w:spacing w:after="0" w:line="480" w:lineRule="auto"/>
        <w:ind w:left="0" w:firstLine="720"/>
        <w:contextualSpacing w:val="0"/>
        <w:jc w:val="both"/>
        <w:rPr>
          <w:rFonts w:ascii="Times New Roman" w:hAnsi="Times New Roman" w:cs="Times New Roman"/>
          <w:sz w:val="24"/>
          <w:szCs w:val="24"/>
          <w:lang w:val="id-ID"/>
        </w:rPr>
      </w:pPr>
      <w:r>
        <w:rPr>
          <w:rFonts w:ascii="Times New Roman" w:hAnsi="Times New Roman" w:cs="Times New Roman"/>
          <w:sz w:val="24"/>
          <w:szCs w:val="24"/>
        </w:rPr>
        <w:t xml:space="preserve">Uji autokorelasi digunakan untuk suatu tujuan yaitu mengetahui ada tidaknya korelasi antar anggota serangkaian data yang diobservasi dan dianalisis menurut ruang atau menurut waktu, </w:t>
      </w:r>
      <w:r w:rsidRPr="002800FB">
        <w:rPr>
          <w:rFonts w:ascii="Times New Roman" w:hAnsi="Times New Roman" w:cs="Times New Roman"/>
          <w:i/>
          <w:sz w:val="24"/>
          <w:szCs w:val="24"/>
        </w:rPr>
        <w:t>cross section</w:t>
      </w:r>
      <w:r w:rsidR="00E70450">
        <w:rPr>
          <w:rFonts w:ascii="Times New Roman" w:hAnsi="Times New Roman" w:cs="Times New Roman"/>
          <w:i/>
          <w:sz w:val="24"/>
          <w:szCs w:val="24"/>
          <w:lang w:val="id-ID"/>
        </w:rPr>
        <w:t xml:space="preserve"> </w:t>
      </w:r>
      <w:r>
        <w:rPr>
          <w:rFonts w:ascii="Times New Roman" w:hAnsi="Times New Roman" w:cs="Times New Roman"/>
          <w:sz w:val="24"/>
          <w:szCs w:val="24"/>
        </w:rPr>
        <w:t xml:space="preserve">atau </w:t>
      </w:r>
      <w:r w:rsidRPr="002800FB">
        <w:rPr>
          <w:rFonts w:ascii="Times New Roman" w:hAnsi="Times New Roman" w:cs="Times New Roman"/>
          <w:i/>
          <w:sz w:val="24"/>
          <w:szCs w:val="24"/>
        </w:rPr>
        <w:t>time series</w:t>
      </w:r>
      <w:r>
        <w:rPr>
          <w:rFonts w:ascii="Times New Roman" w:hAnsi="Times New Roman" w:cs="Times New Roman"/>
          <w:i/>
          <w:sz w:val="24"/>
          <w:szCs w:val="24"/>
        </w:rPr>
        <w:t>.</w:t>
      </w:r>
      <w:r>
        <w:rPr>
          <w:rFonts w:ascii="Times New Roman" w:hAnsi="Times New Roman" w:cs="Times New Roman"/>
          <w:sz w:val="24"/>
          <w:szCs w:val="24"/>
        </w:rPr>
        <w:t xml:space="preserve">Uji ini bertujuan untuk melihat ada tidaknya korelasi antara residual pada suatu pengamatan dengan pengamatan yang lain pada model. Beberapa cara untuk mendeteksi ada tidaknya autokorelasi dapat diketahui dengan metode grafik, metode </w:t>
      </w:r>
      <w:r w:rsidRPr="00D1263F">
        <w:rPr>
          <w:rFonts w:ascii="Times New Roman" w:hAnsi="Times New Roman" w:cs="Times New Roman"/>
          <w:i/>
          <w:sz w:val="24"/>
          <w:szCs w:val="24"/>
        </w:rPr>
        <w:t>Durbin-watson</w:t>
      </w:r>
      <w:r>
        <w:rPr>
          <w:rFonts w:ascii="Times New Roman" w:hAnsi="Times New Roman" w:cs="Times New Roman"/>
          <w:sz w:val="24"/>
          <w:szCs w:val="24"/>
        </w:rPr>
        <w:t xml:space="preserve">, metode </w:t>
      </w:r>
      <w:r w:rsidRPr="00D1263F">
        <w:rPr>
          <w:rFonts w:ascii="Times New Roman" w:hAnsi="Times New Roman" w:cs="Times New Roman"/>
          <w:i/>
          <w:sz w:val="24"/>
          <w:szCs w:val="24"/>
        </w:rPr>
        <w:t>runtest,</w:t>
      </w:r>
      <w:r>
        <w:rPr>
          <w:rFonts w:ascii="Times New Roman" w:hAnsi="Times New Roman" w:cs="Times New Roman"/>
          <w:sz w:val="24"/>
          <w:szCs w:val="24"/>
        </w:rPr>
        <w:t xml:space="preserve"> dan uji statistik non parametrik.</w:t>
      </w:r>
    </w:p>
    <w:p w:rsidR="00023E2B" w:rsidRPr="00023E2B" w:rsidRDefault="00023E2B" w:rsidP="00023E2B">
      <w:pPr>
        <w:pStyle w:val="ListParagraph"/>
        <w:autoSpaceDE w:val="0"/>
        <w:autoSpaceDN w:val="0"/>
        <w:adjustRightInd w:val="0"/>
        <w:spacing w:after="0" w:line="480" w:lineRule="auto"/>
        <w:ind w:left="0" w:firstLine="720"/>
        <w:contextualSpacing w:val="0"/>
        <w:jc w:val="both"/>
        <w:rPr>
          <w:rFonts w:ascii="Times New Roman" w:hAnsi="Times New Roman" w:cs="Times New Roman"/>
          <w:sz w:val="24"/>
          <w:szCs w:val="24"/>
          <w:lang w:val="id-ID"/>
        </w:rPr>
      </w:pPr>
    </w:p>
    <w:p w:rsidR="002D506D" w:rsidRPr="00CC15D9" w:rsidRDefault="009060DB" w:rsidP="002D506D">
      <w:pPr>
        <w:pStyle w:val="Heading4"/>
        <w:spacing w:before="0" w:line="480" w:lineRule="auto"/>
        <w:rPr>
          <w:rFonts w:ascii="Times New Roman" w:hAnsi="Times New Roman" w:cs="Times New Roman"/>
          <w:i w:val="0"/>
          <w:color w:val="auto"/>
          <w:sz w:val="24"/>
          <w:szCs w:val="24"/>
          <w:lang w:val="id-ID"/>
        </w:rPr>
      </w:pPr>
      <w:r>
        <w:rPr>
          <w:rFonts w:ascii="Times New Roman" w:hAnsi="Times New Roman" w:cs="Times New Roman"/>
          <w:i w:val="0"/>
          <w:color w:val="auto"/>
          <w:sz w:val="24"/>
          <w:szCs w:val="24"/>
          <w:lang w:val="id-ID"/>
        </w:rPr>
        <w:t>3.2.6.2</w:t>
      </w:r>
      <w:r w:rsidR="002D506D" w:rsidRPr="00CC15D9">
        <w:rPr>
          <w:rFonts w:ascii="Times New Roman" w:hAnsi="Times New Roman" w:cs="Times New Roman"/>
          <w:i w:val="0"/>
          <w:color w:val="auto"/>
          <w:sz w:val="24"/>
          <w:szCs w:val="24"/>
          <w:lang w:val="id-ID"/>
        </w:rPr>
        <w:t xml:space="preserve"> Analisis Regresi Linier Berganda</w:t>
      </w:r>
    </w:p>
    <w:p w:rsidR="002D506D" w:rsidRPr="008537D2" w:rsidRDefault="00AA0131" w:rsidP="002D506D">
      <w:pPr>
        <w:autoSpaceDE w:val="0"/>
        <w:autoSpaceDN w:val="0"/>
        <w:adjustRightInd w:val="0"/>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Menurut Sugiyono (2012:277)</w:t>
      </w:r>
      <w:r w:rsidR="0022490A">
        <w:rPr>
          <w:rFonts w:ascii="Times New Roman" w:hAnsi="Times New Roman" w:cs="Times New Roman"/>
          <w:sz w:val="24"/>
          <w:szCs w:val="24"/>
          <w:lang w:val="id-ID"/>
        </w:rPr>
        <w:t>,</w:t>
      </w:r>
      <w:r>
        <w:rPr>
          <w:rFonts w:ascii="Times New Roman" w:hAnsi="Times New Roman" w:cs="Times New Roman"/>
          <w:sz w:val="24"/>
          <w:szCs w:val="24"/>
          <w:lang w:val="id-ID"/>
        </w:rPr>
        <w:t xml:space="preserve"> menjelaskan bahwa:</w:t>
      </w:r>
    </w:p>
    <w:p w:rsidR="002D506D" w:rsidRPr="008537D2" w:rsidRDefault="002D506D" w:rsidP="00FF4E9C">
      <w:pPr>
        <w:autoSpaceDE w:val="0"/>
        <w:autoSpaceDN w:val="0"/>
        <w:adjustRightInd w:val="0"/>
        <w:spacing w:after="0" w:line="240" w:lineRule="auto"/>
        <w:ind w:left="720"/>
        <w:jc w:val="both"/>
        <w:rPr>
          <w:rFonts w:ascii="Times New Roman" w:hAnsi="Times New Roman" w:cs="Times New Roman"/>
          <w:sz w:val="24"/>
          <w:szCs w:val="24"/>
          <w:lang w:val="id-ID"/>
        </w:rPr>
      </w:pPr>
      <w:r w:rsidRPr="008537D2">
        <w:rPr>
          <w:rFonts w:ascii="Times New Roman" w:hAnsi="Times New Roman" w:cs="Times New Roman"/>
          <w:sz w:val="24"/>
          <w:szCs w:val="24"/>
          <w:lang w:val="id-ID"/>
        </w:rPr>
        <w:t>“Analisis regresi ganda digunakan oleh peneliti, bila peneliti bermaksud meramalkan bagaimana keadaan (naik turunnya) variabel dependen (kriterium), bila dua atau lebih variabel independen sebagai faktor prediktor dimanipulasi (dinaik turunkan nilainya). Jadi analisis regresi ganda akan dilakukan bila jumlah variabel independennya minimal 2”.</w:t>
      </w:r>
    </w:p>
    <w:p w:rsidR="002D506D" w:rsidRPr="008537D2" w:rsidRDefault="002D506D" w:rsidP="002D506D">
      <w:pPr>
        <w:autoSpaceDE w:val="0"/>
        <w:autoSpaceDN w:val="0"/>
        <w:adjustRightInd w:val="0"/>
        <w:spacing w:after="0" w:line="240" w:lineRule="auto"/>
        <w:ind w:left="709" w:firstLine="11"/>
        <w:jc w:val="both"/>
        <w:rPr>
          <w:rFonts w:ascii="Times New Roman" w:hAnsi="Times New Roman" w:cs="Times New Roman"/>
          <w:sz w:val="24"/>
          <w:szCs w:val="24"/>
          <w:lang w:val="id-ID"/>
        </w:rPr>
      </w:pPr>
    </w:p>
    <w:p w:rsidR="002D506D" w:rsidRPr="008537D2" w:rsidRDefault="002D506D" w:rsidP="002D506D">
      <w:pPr>
        <w:autoSpaceDE w:val="0"/>
        <w:autoSpaceDN w:val="0"/>
        <w:adjustRightInd w:val="0"/>
        <w:spacing w:after="0" w:line="480" w:lineRule="auto"/>
        <w:ind w:firstLine="720"/>
        <w:jc w:val="both"/>
        <w:rPr>
          <w:rFonts w:ascii="Times New Roman" w:hAnsi="Times New Roman" w:cs="Times New Roman"/>
          <w:sz w:val="24"/>
          <w:szCs w:val="24"/>
          <w:lang w:val="id-ID"/>
        </w:rPr>
      </w:pPr>
      <w:r w:rsidRPr="008537D2">
        <w:rPr>
          <w:rFonts w:ascii="Times New Roman" w:hAnsi="Times New Roman" w:cs="Times New Roman"/>
          <w:sz w:val="24"/>
          <w:szCs w:val="24"/>
        </w:rPr>
        <w:lastRenderedPageBreak/>
        <w:t>Dalam penelitian ini terdapat tiga variabel, dimana dua variabel merupakan variabel variabel independen (</w:t>
      </w:r>
      <w:r w:rsidRPr="008537D2">
        <w:rPr>
          <w:rFonts w:ascii="Times New Roman" w:hAnsi="Times New Roman" w:cs="Times New Roman"/>
          <w:i/>
          <w:sz w:val="24"/>
          <w:szCs w:val="24"/>
        </w:rPr>
        <w:t>independent variable</w:t>
      </w:r>
      <w:r w:rsidRPr="008537D2">
        <w:rPr>
          <w:rFonts w:ascii="Times New Roman" w:hAnsi="Times New Roman" w:cs="Times New Roman"/>
          <w:sz w:val="24"/>
          <w:szCs w:val="24"/>
        </w:rPr>
        <w:t xml:space="preserve">) yaitu </w:t>
      </w:r>
      <w:r w:rsidR="00863208" w:rsidRPr="00863208">
        <w:rPr>
          <w:rFonts w:ascii="Times New Roman" w:hAnsi="Times New Roman" w:cs="Times New Roman"/>
          <w:i/>
          <w:sz w:val="24"/>
          <w:szCs w:val="24"/>
          <w:lang w:val="id-ID"/>
        </w:rPr>
        <w:t>Loan to Deposit Ratio</w:t>
      </w:r>
      <w:r w:rsidR="00863208">
        <w:rPr>
          <w:rFonts w:ascii="Times New Roman" w:hAnsi="Times New Roman" w:cs="Times New Roman"/>
          <w:sz w:val="24"/>
          <w:szCs w:val="24"/>
          <w:lang w:val="id-ID"/>
        </w:rPr>
        <w:t xml:space="preserve"> (LDR)</w:t>
      </w:r>
      <w:r w:rsidR="00D24AE9">
        <w:rPr>
          <w:rFonts w:ascii="Times New Roman" w:hAnsi="Times New Roman" w:cs="Times New Roman"/>
          <w:sz w:val="24"/>
          <w:szCs w:val="24"/>
          <w:lang w:val="id-ID"/>
        </w:rPr>
        <w:t xml:space="preserve"> </w:t>
      </w:r>
      <w:r w:rsidRPr="008537D2">
        <w:rPr>
          <w:rFonts w:ascii="Times New Roman" w:hAnsi="Times New Roman" w:cs="Times New Roman"/>
          <w:sz w:val="24"/>
          <w:szCs w:val="24"/>
        </w:rPr>
        <w:t>sebagai X</w:t>
      </w:r>
      <w:r w:rsidRPr="008537D2">
        <w:rPr>
          <w:rFonts w:ascii="Times New Roman" w:hAnsi="Times New Roman" w:cs="Times New Roman"/>
          <w:sz w:val="24"/>
          <w:szCs w:val="24"/>
          <w:vertAlign w:val="subscript"/>
        </w:rPr>
        <w:t>1</w:t>
      </w:r>
      <w:r w:rsidRPr="008537D2">
        <w:rPr>
          <w:rFonts w:ascii="Times New Roman" w:hAnsi="Times New Roman" w:cs="Times New Roman"/>
          <w:sz w:val="24"/>
          <w:szCs w:val="24"/>
        </w:rPr>
        <w:t xml:space="preserve"> dan </w:t>
      </w:r>
      <w:r w:rsidR="009560CD">
        <w:rPr>
          <w:rFonts w:ascii="Times New Roman" w:hAnsi="Times New Roman" w:cs="Times New Roman"/>
          <w:sz w:val="24"/>
          <w:szCs w:val="24"/>
          <w:lang w:val="id-ID"/>
        </w:rPr>
        <w:t>Penyisihan Penghapusan Aktiva Produktif (PPAP)</w:t>
      </w:r>
      <w:r>
        <w:rPr>
          <w:rFonts w:ascii="Times New Roman" w:hAnsi="Times New Roman" w:cs="Times New Roman"/>
          <w:sz w:val="24"/>
          <w:szCs w:val="24"/>
        </w:rPr>
        <w:t xml:space="preserve"> </w:t>
      </w:r>
      <w:r w:rsidRPr="008537D2">
        <w:rPr>
          <w:rFonts w:ascii="Times New Roman" w:hAnsi="Times New Roman" w:cs="Times New Roman"/>
          <w:sz w:val="24"/>
          <w:szCs w:val="24"/>
        </w:rPr>
        <w:t>sebagai X</w:t>
      </w:r>
      <w:r w:rsidRPr="008537D2">
        <w:rPr>
          <w:rFonts w:ascii="Times New Roman" w:hAnsi="Times New Roman" w:cs="Times New Roman"/>
          <w:sz w:val="24"/>
          <w:szCs w:val="24"/>
          <w:vertAlign w:val="subscript"/>
        </w:rPr>
        <w:t>2</w:t>
      </w:r>
      <w:r w:rsidRPr="008537D2">
        <w:rPr>
          <w:rFonts w:ascii="Times New Roman" w:hAnsi="Times New Roman" w:cs="Times New Roman"/>
          <w:sz w:val="24"/>
          <w:szCs w:val="24"/>
        </w:rPr>
        <w:t>, serta satu variabel dependen (</w:t>
      </w:r>
      <w:r w:rsidRPr="008537D2">
        <w:rPr>
          <w:rFonts w:ascii="Times New Roman" w:hAnsi="Times New Roman" w:cs="Times New Roman"/>
          <w:i/>
          <w:sz w:val="24"/>
          <w:szCs w:val="24"/>
        </w:rPr>
        <w:t>dependent variable</w:t>
      </w:r>
      <w:r w:rsidRPr="008537D2">
        <w:rPr>
          <w:rFonts w:ascii="Times New Roman" w:hAnsi="Times New Roman" w:cs="Times New Roman"/>
          <w:sz w:val="24"/>
          <w:szCs w:val="24"/>
        </w:rPr>
        <w:t xml:space="preserve">) yaitu </w:t>
      </w:r>
      <w:r w:rsidRPr="002D506D">
        <w:rPr>
          <w:rFonts w:ascii="Times New Roman" w:hAnsi="Times New Roman" w:cs="Times New Roman"/>
          <w:i/>
          <w:sz w:val="24"/>
          <w:szCs w:val="24"/>
        </w:rPr>
        <w:t>Return On Aseet</w:t>
      </w:r>
      <w:r w:rsidRPr="008537D2">
        <w:rPr>
          <w:rFonts w:ascii="Times New Roman" w:hAnsi="Times New Roman" w:cs="Times New Roman"/>
          <w:sz w:val="24"/>
          <w:szCs w:val="24"/>
        </w:rPr>
        <w:t xml:space="preserve"> sebagai Y. </w:t>
      </w:r>
    </w:p>
    <w:p w:rsidR="002D506D" w:rsidRPr="008537D2" w:rsidRDefault="002D506D" w:rsidP="002D506D">
      <w:pPr>
        <w:rPr>
          <w:rFonts w:ascii="Times New Roman" w:hAnsi="Times New Roman" w:cs="Times New Roman"/>
          <w:sz w:val="24"/>
          <w:szCs w:val="24"/>
          <w:lang w:val="id-ID"/>
        </w:rPr>
      </w:pPr>
      <w:r w:rsidRPr="008537D2">
        <w:rPr>
          <w:rFonts w:ascii="Times New Roman" w:hAnsi="Times New Roman" w:cs="Times New Roman"/>
          <w:sz w:val="24"/>
          <w:szCs w:val="24"/>
          <w:lang w:val="id-ID"/>
        </w:rPr>
        <w:tab/>
        <w:t>Persamaan regresi untuk dua prediktor adalah:</w:t>
      </w:r>
    </w:p>
    <w:p w:rsidR="002D506D" w:rsidRPr="008537D2" w:rsidRDefault="002D506D" w:rsidP="002D506D">
      <w:pPr>
        <w:jc w:val="center"/>
        <w:rPr>
          <w:rFonts w:ascii="Times New Roman" w:hAnsi="Times New Roman" w:cs="Times New Roman"/>
          <w:b/>
          <w:sz w:val="24"/>
          <w:szCs w:val="24"/>
          <w:lang w:val="id-ID"/>
        </w:rPr>
      </w:pPr>
      <w:r w:rsidRPr="008537D2">
        <w:rPr>
          <w:rFonts w:ascii="Times New Roman" w:hAnsi="Times New Roman" w:cs="Times New Roman"/>
          <w:b/>
          <w:sz w:val="24"/>
          <w:szCs w:val="24"/>
          <w:lang w:val="id-ID"/>
        </w:rPr>
        <w:t>Y</w:t>
      </w:r>
      <w:r>
        <w:rPr>
          <w:rFonts w:ascii="Times New Roman" w:hAnsi="Times New Roman" w:cs="Times New Roman"/>
          <w:b/>
          <w:sz w:val="24"/>
          <w:szCs w:val="24"/>
          <w:lang w:val="id-ID"/>
        </w:rPr>
        <w:t xml:space="preserve"> = a + b</w:t>
      </w:r>
      <w:r w:rsidRPr="008537D2">
        <w:rPr>
          <w:rFonts w:ascii="Times New Roman" w:hAnsi="Times New Roman" w:cs="Times New Roman"/>
          <w:b/>
          <w:sz w:val="24"/>
          <w:szCs w:val="24"/>
          <w:vertAlign w:val="subscript"/>
          <w:lang w:val="id-ID"/>
        </w:rPr>
        <w:t>1</w:t>
      </w:r>
      <w:r>
        <w:rPr>
          <w:rFonts w:ascii="Times New Roman" w:hAnsi="Times New Roman" w:cs="Times New Roman"/>
          <w:b/>
          <w:sz w:val="24"/>
          <w:szCs w:val="24"/>
          <w:lang w:val="id-ID"/>
        </w:rPr>
        <w:t>X</w:t>
      </w:r>
      <w:r w:rsidRPr="008537D2">
        <w:rPr>
          <w:rFonts w:ascii="Times New Roman" w:hAnsi="Times New Roman" w:cs="Times New Roman"/>
          <w:b/>
          <w:sz w:val="24"/>
          <w:szCs w:val="24"/>
          <w:vertAlign w:val="subscript"/>
          <w:lang w:val="id-ID"/>
        </w:rPr>
        <w:t>1</w:t>
      </w:r>
      <w:r>
        <w:rPr>
          <w:rFonts w:ascii="Times New Roman" w:hAnsi="Times New Roman" w:cs="Times New Roman"/>
          <w:b/>
          <w:sz w:val="24"/>
          <w:szCs w:val="24"/>
          <w:lang w:val="id-ID"/>
        </w:rPr>
        <w:t xml:space="preserve"> + b</w:t>
      </w:r>
      <w:r w:rsidRPr="008537D2">
        <w:rPr>
          <w:rFonts w:ascii="Times New Roman" w:hAnsi="Times New Roman" w:cs="Times New Roman"/>
          <w:b/>
          <w:sz w:val="24"/>
          <w:szCs w:val="24"/>
          <w:vertAlign w:val="subscript"/>
          <w:lang w:val="id-ID"/>
        </w:rPr>
        <w:t>2</w:t>
      </w:r>
      <w:r>
        <w:rPr>
          <w:rFonts w:ascii="Times New Roman" w:hAnsi="Times New Roman" w:cs="Times New Roman"/>
          <w:b/>
          <w:sz w:val="24"/>
          <w:szCs w:val="24"/>
          <w:lang w:val="id-ID"/>
        </w:rPr>
        <w:t>X</w:t>
      </w:r>
      <w:r w:rsidRPr="008537D2">
        <w:rPr>
          <w:rFonts w:ascii="Times New Roman" w:hAnsi="Times New Roman" w:cs="Times New Roman"/>
          <w:b/>
          <w:sz w:val="24"/>
          <w:szCs w:val="24"/>
          <w:vertAlign w:val="subscript"/>
          <w:lang w:val="id-ID"/>
        </w:rPr>
        <w:t>2</w:t>
      </w:r>
    </w:p>
    <w:p w:rsidR="002D506D" w:rsidRDefault="002D506D" w:rsidP="002D506D">
      <w:pPr>
        <w:spacing w:after="0" w:line="480" w:lineRule="auto"/>
        <w:ind w:firstLine="709"/>
        <w:rPr>
          <w:rFonts w:ascii="Times New Roman" w:hAnsi="Times New Roman" w:cs="Times New Roman"/>
          <w:sz w:val="24"/>
          <w:szCs w:val="24"/>
          <w:lang w:val="id-ID"/>
        </w:rPr>
      </w:pPr>
      <w:r>
        <w:rPr>
          <w:rFonts w:ascii="Times New Roman" w:hAnsi="Times New Roman" w:cs="Times New Roman"/>
          <w:sz w:val="24"/>
          <w:szCs w:val="24"/>
          <w:lang w:val="id-ID"/>
        </w:rPr>
        <w:t>Keterangan:</w:t>
      </w:r>
    </w:p>
    <w:p w:rsidR="002D506D" w:rsidRPr="002D506D" w:rsidRDefault="002D506D" w:rsidP="002D506D">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lang w:val="id-ID"/>
        </w:rPr>
        <w:t>Y</w:t>
      </w:r>
      <w:r>
        <w:rPr>
          <w:rFonts w:ascii="Times New Roman" w:hAnsi="Times New Roman" w:cs="Times New Roman"/>
          <w:sz w:val="24"/>
          <w:szCs w:val="24"/>
          <w:lang w:val="id-ID"/>
        </w:rPr>
        <w:tab/>
        <w:t xml:space="preserve">= </w:t>
      </w:r>
      <w:r>
        <w:rPr>
          <w:rFonts w:ascii="Times New Roman" w:hAnsi="Times New Roman" w:cs="Times New Roman"/>
          <w:sz w:val="24"/>
          <w:szCs w:val="24"/>
        </w:rPr>
        <w:t>ROA (</w:t>
      </w:r>
      <w:r w:rsidRPr="002D506D">
        <w:rPr>
          <w:rFonts w:ascii="Times New Roman" w:hAnsi="Times New Roman" w:cs="Times New Roman"/>
          <w:i/>
          <w:sz w:val="24"/>
          <w:szCs w:val="24"/>
        </w:rPr>
        <w:t>Return On Asset</w:t>
      </w:r>
      <w:r>
        <w:rPr>
          <w:rFonts w:ascii="Times New Roman" w:hAnsi="Times New Roman" w:cs="Times New Roman"/>
          <w:sz w:val="24"/>
          <w:szCs w:val="24"/>
        </w:rPr>
        <w:t>)</w:t>
      </w:r>
    </w:p>
    <w:p w:rsidR="002D506D" w:rsidRDefault="002D506D" w:rsidP="002D506D">
      <w:pPr>
        <w:spacing w:after="0" w:line="480" w:lineRule="auto"/>
        <w:ind w:firstLine="709"/>
        <w:jc w:val="both"/>
        <w:rPr>
          <w:rFonts w:ascii="Times New Roman" w:hAnsi="Times New Roman" w:cs="Times New Roman"/>
          <w:sz w:val="24"/>
          <w:szCs w:val="24"/>
          <w:lang w:val="id-ID"/>
        </w:rPr>
      </w:pPr>
      <w:r>
        <w:rPr>
          <w:rFonts w:ascii="Times New Roman" w:hAnsi="Times New Roman" w:cs="Times New Roman"/>
          <w:sz w:val="24"/>
          <w:szCs w:val="24"/>
          <w:lang w:val="id-ID"/>
        </w:rPr>
        <w:t>a</w:t>
      </w:r>
      <w:r>
        <w:rPr>
          <w:rFonts w:ascii="Times New Roman" w:hAnsi="Times New Roman" w:cs="Times New Roman"/>
          <w:sz w:val="24"/>
          <w:szCs w:val="24"/>
          <w:lang w:val="id-ID"/>
        </w:rPr>
        <w:tab/>
        <w:t xml:space="preserve">= Konstanta, yaitu nilai Y jika X = 0 </w:t>
      </w:r>
    </w:p>
    <w:p w:rsidR="002D506D" w:rsidRDefault="002D506D" w:rsidP="002D506D">
      <w:pPr>
        <w:spacing w:after="0" w:line="480" w:lineRule="auto"/>
        <w:ind w:left="1418" w:hanging="709"/>
        <w:jc w:val="both"/>
        <w:rPr>
          <w:rFonts w:ascii="Times New Roman" w:hAnsi="Times New Roman" w:cs="Times New Roman"/>
          <w:sz w:val="24"/>
          <w:szCs w:val="24"/>
          <w:lang w:val="id-ID"/>
        </w:rPr>
      </w:pPr>
      <w:r>
        <w:rPr>
          <w:rFonts w:ascii="Times New Roman" w:hAnsi="Times New Roman" w:cs="Times New Roman"/>
          <w:sz w:val="24"/>
          <w:szCs w:val="24"/>
          <w:lang w:val="id-ID"/>
        </w:rPr>
        <w:t>b</w:t>
      </w:r>
      <w:r>
        <w:rPr>
          <w:rFonts w:ascii="Times New Roman" w:hAnsi="Times New Roman" w:cs="Times New Roman"/>
          <w:sz w:val="24"/>
          <w:szCs w:val="24"/>
          <w:lang w:val="id-ID"/>
        </w:rPr>
        <w:tab/>
        <w:t xml:space="preserve">= Koefisien regresi, yaitu nilai peningkatan atau penurunan             </w:t>
      </w:r>
    </w:p>
    <w:p w:rsidR="002D506D" w:rsidRDefault="002D506D" w:rsidP="002D506D">
      <w:pPr>
        <w:tabs>
          <w:tab w:val="left" w:pos="1701"/>
        </w:tabs>
        <w:spacing w:after="0" w:line="480" w:lineRule="auto"/>
        <w:ind w:left="2138" w:hanging="698"/>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   variabel Y yang didasarkan variabel X </w:t>
      </w:r>
    </w:p>
    <w:p w:rsidR="002D506D" w:rsidRPr="0023424E" w:rsidRDefault="002D506D" w:rsidP="002D506D">
      <w:pPr>
        <w:spacing w:after="0" w:line="480" w:lineRule="auto"/>
        <w:ind w:firstLine="709"/>
        <w:jc w:val="both"/>
        <w:rPr>
          <w:rFonts w:ascii="Times New Roman" w:hAnsi="Times New Roman" w:cs="Times New Roman"/>
          <w:sz w:val="24"/>
          <w:szCs w:val="24"/>
          <w:lang w:val="id-ID"/>
        </w:rPr>
      </w:pPr>
      <w:r>
        <w:rPr>
          <w:rFonts w:ascii="Times New Roman" w:hAnsi="Times New Roman" w:cs="Times New Roman"/>
          <w:sz w:val="24"/>
          <w:szCs w:val="24"/>
          <w:lang w:val="id-ID"/>
        </w:rPr>
        <w:t>X</w:t>
      </w:r>
      <w:r w:rsidRPr="008537D2">
        <w:rPr>
          <w:rFonts w:ascii="Times New Roman" w:hAnsi="Times New Roman" w:cs="Times New Roman"/>
          <w:sz w:val="24"/>
          <w:szCs w:val="24"/>
          <w:vertAlign w:val="subscript"/>
          <w:lang w:val="id-ID"/>
        </w:rPr>
        <w:t>1</w:t>
      </w:r>
      <w:r>
        <w:rPr>
          <w:rFonts w:ascii="Times New Roman" w:hAnsi="Times New Roman" w:cs="Times New Roman"/>
          <w:sz w:val="24"/>
          <w:szCs w:val="24"/>
          <w:lang w:val="id-ID"/>
        </w:rPr>
        <w:t xml:space="preserve"> </w:t>
      </w:r>
      <w:r>
        <w:rPr>
          <w:rFonts w:ascii="Times New Roman" w:hAnsi="Times New Roman" w:cs="Times New Roman"/>
          <w:sz w:val="24"/>
          <w:szCs w:val="24"/>
          <w:lang w:val="id-ID"/>
        </w:rPr>
        <w:tab/>
        <w:t xml:space="preserve">= </w:t>
      </w:r>
      <w:r w:rsidR="0023424E" w:rsidRPr="0023424E">
        <w:rPr>
          <w:rFonts w:ascii="Times New Roman" w:hAnsi="Times New Roman" w:cs="Times New Roman"/>
          <w:i/>
          <w:sz w:val="24"/>
          <w:szCs w:val="24"/>
          <w:lang w:val="id-ID"/>
        </w:rPr>
        <w:t xml:space="preserve">Loan to Deposit Ratio </w:t>
      </w:r>
      <w:r w:rsidR="0023424E">
        <w:rPr>
          <w:rFonts w:ascii="Times New Roman" w:hAnsi="Times New Roman" w:cs="Times New Roman"/>
          <w:sz w:val="24"/>
          <w:szCs w:val="24"/>
          <w:lang w:val="id-ID"/>
        </w:rPr>
        <w:t>(LDR)</w:t>
      </w:r>
    </w:p>
    <w:p w:rsidR="002D506D" w:rsidRPr="0023424E" w:rsidRDefault="002D506D" w:rsidP="002D506D">
      <w:pPr>
        <w:spacing w:after="0" w:line="480" w:lineRule="auto"/>
        <w:ind w:firstLine="709"/>
        <w:jc w:val="both"/>
        <w:rPr>
          <w:rFonts w:ascii="Times New Roman" w:hAnsi="Times New Roman" w:cs="Times New Roman"/>
          <w:sz w:val="24"/>
          <w:szCs w:val="24"/>
          <w:lang w:val="id-ID"/>
        </w:rPr>
      </w:pPr>
      <w:r>
        <w:rPr>
          <w:rFonts w:ascii="Times New Roman" w:hAnsi="Times New Roman" w:cs="Times New Roman"/>
          <w:sz w:val="24"/>
          <w:szCs w:val="24"/>
          <w:lang w:val="id-ID"/>
        </w:rPr>
        <w:t>X</w:t>
      </w:r>
      <w:r w:rsidRPr="008537D2">
        <w:rPr>
          <w:rFonts w:ascii="Times New Roman" w:hAnsi="Times New Roman" w:cs="Times New Roman"/>
          <w:sz w:val="24"/>
          <w:szCs w:val="24"/>
          <w:vertAlign w:val="subscript"/>
          <w:lang w:val="id-ID"/>
        </w:rPr>
        <w:t>2</w:t>
      </w:r>
      <w:r>
        <w:rPr>
          <w:rFonts w:ascii="Times New Roman" w:hAnsi="Times New Roman" w:cs="Times New Roman"/>
          <w:sz w:val="24"/>
          <w:szCs w:val="24"/>
          <w:lang w:val="id-ID"/>
        </w:rPr>
        <w:t xml:space="preserve"> </w:t>
      </w:r>
      <w:r>
        <w:rPr>
          <w:rFonts w:ascii="Times New Roman" w:hAnsi="Times New Roman" w:cs="Times New Roman"/>
          <w:sz w:val="24"/>
          <w:szCs w:val="24"/>
          <w:lang w:val="id-ID"/>
        </w:rPr>
        <w:tab/>
        <w:t xml:space="preserve">= </w:t>
      </w:r>
      <w:r w:rsidR="0023424E">
        <w:rPr>
          <w:rFonts w:ascii="Times New Roman" w:hAnsi="Times New Roman" w:cs="Times New Roman"/>
          <w:sz w:val="24"/>
          <w:szCs w:val="24"/>
          <w:lang w:val="id-ID"/>
        </w:rPr>
        <w:t>Penyisihan Penghapusan Aktiva Produktif (PPAP)</w:t>
      </w:r>
    </w:p>
    <w:p w:rsidR="006D535D" w:rsidRPr="00ED248D" w:rsidRDefault="006D535D" w:rsidP="00637547">
      <w:pPr>
        <w:pStyle w:val="Heading4"/>
        <w:spacing w:before="0" w:line="480" w:lineRule="auto"/>
        <w:jc w:val="both"/>
        <w:rPr>
          <w:rFonts w:ascii="Times New Roman" w:hAnsi="Times New Roman" w:cs="Times New Roman"/>
          <w:i w:val="0"/>
          <w:color w:val="auto"/>
          <w:sz w:val="24"/>
          <w:szCs w:val="24"/>
        </w:rPr>
      </w:pPr>
    </w:p>
    <w:p w:rsidR="00F8382F" w:rsidRPr="00F8382F" w:rsidRDefault="009C2751" w:rsidP="00F8382F">
      <w:pPr>
        <w:spacing w:after="0" w:line="480" w:lineRule="auto"/>
        <w:jc w:val="both"/>
        <w:rPr>
          <w:rFonts w:ascii="Times New Roman" w:hAnsi="Times New Roman" w:cs="Times New Roman"/>
          <w:b/>
          <w:sz w:val="24"/>
          <w:szCs w:val="24"/>
        </w:rPr>
      </w:pPr>
      <w:r w:rsidRPr="00F8382F">
        <w:rPr>
          <w:rFonts w:ascii="Times New Roman" w:hAnsi="Times New Roman" w:cs="Times New Roman"/>
          <w:b/>
          <w:sz w:val="24"/>
          <w:szCs w:val="24"/>
          <w:lang w:val="id-ID"/>
        </w:rPr>
        <w:t>3.2.</w:t>
      </w:r>
      <w:r w:rsidRPr="00F8382F">
        <w:rPr>
          <w:rFonts w:ascii="Times New Roman" w:hAnsi="Times New Roman" w:cs="Times New Roman"/>
          <w:b/>
          <w:sz w:val="24"/>
          <w:szCs w:val="24"/>
        </w:rPr>
        <w:t>6.</w:t>
      </w:r>
      <w:r w:rsidR="009060DB">
        <w:rPr>
          <w:rFonts w:ascii="Times New Roman" w:hAnsi="Times New Roman" w:cs="Times New Roman"/>
          <w:b/>
          <w:sz w:val="24"/>
          <w:szCs w:val="24"/>
          <w:lang w:val="id-ID"/>
        </w:rPr>
        <w:t>3</w:t>
      </w:r>
      <w:r w:rsidR="00F8382F" w:rsidRPr="00F8382F">
        <w:rPr>
          <w:rFonts w:ascii="Times New Roman" w:hAnsi="Times New Roman" w:cs="Times New Roman"/>
          <w:b/>
          <w:i/>
          <w:sz w:val="24"/>
          <w:szCs w:val="24"/>
        </w:rPr>
        <w:tab/>
      </w:r>
      <w:r w:rsidR="00F8382F" w:rsidRPr="00F8382F">
        <w:rPr>
          <w:rFonts w:ascii="Times New Roman" w:hAnsi="Times New Roman" w:cs="Times New Roman"/>
          <w:b/>
          <w:sz w:val="24"/>
          <w:szCs w:val="24"/>
        </w:rPr>
        <w:t xml:space="preserve">Analisis koefisien korelasi </w:t>
      </w:r>
    </w:p>
    <w:p w:rsidR="00F8382F" w:rsidRPr="00F75107" w:rsidRDefault="00F8382F" w:rsidP="00F8382F">
      <w:pPr>
        <w:spacing w:after="0" w:line="480" w:lineRule="auto"/>
        <w:ind w:firstLine="720"/>
        <w:jc w:val="both"/>
        <w:rPr>
          <w:rFonts w:ascii="Times New Roman" w:hAnsi="Times New Roman" w:cs="Times New Roman"/>
          <w:sz w:val="24"/>
          <w:szCs w:val="24"/>
        </w:rPr>
      </w:pPr>
      <w:r w:rsidRPr="005B5AFE">
        <w:rPr>
          <w:rFonts w:ascii="Times New Roman" w:hAnsi="Times New Roman" w:cs="Times New Roman"/>
          <w:sz w:val="24"/>
          <w:szCs w:val="24"/>
        </w:rPr>
        <w:t>Menurut Sugiyono (2</w:t>
      </w:r>
      <w:r w:rsidR="00FE51B8">
        <w:rPr>
          <w:rFonts w:ascii="Times New Roman" w:hAnsi="Times New Roman" w:cs="Times New Roman"/>
          <w:sz w:val="24"/>
          <w:szCs w:val="24"/>
        </w:rPr>
        <w:t>01</w:t>
      </w:r>
      <w:r w:rsidR="00FE51B8">
        <w:rPr>
          <w:rFonts w:ascii="Times New Roman" w:hAnsi="Times New Roman" w:cs="Times New Roman"/>
          <w:sz w:val="24"/>
          <w:szCs w:val="24"/>
          <w:lang w:val="id-ID"/>
        </w:rPr>
        <w:t>2</w:t>
      </w:r>
      <w:r>
        <w:rPr>
          <w:rFonts w:ascii="Times New Roman" w:hAnsi="Times New Roman" w:cs="Times New Roman"/>
          <w:sz w:val="24"/>
          <w:szCs w:val="24"/>
        </w:rPr>
        <w:t>:228</w:t>
      </w:r>
      <w:r w:rsidR="00FB449F">
        <w:rPr>
          <w:rFonts w:ascii="Times New Roman" w:hAnsi="Times New Roman" w:cs="Times New Roman"/>
          <w:sz w:val="24"/>
          <w:szCs w:val="24"/>
          <w:lang w:val="id-ID"/>
        </w:rPr>
        <w:t>), menjelaskan</w:t>
      </w:r>
      <w:r>
        <w:rPr>
          <w:rFonts w:ascii="Times New Roman" w:hAnsi="Times New Roman" w:cs="Times New Roman"/>
          <w:sz w:val="24"/>
          <w:szCs w:val="24"/>
        </w:rPr>
        <w:t xml:space="preserve"> bahwa: </w:t>
      </w:r>
    </w:p>
    <w:p w:rsidR="00F8382F" w:rsidRDefault="00F8382F" w:rsidP="00F8382F">
      <w:pPr>
        <w:spacing w:after="0" w:line="240" w:lineRule="auto"/>
        <w:ind w:left="540"/>
        <w:jc w:val="both"/>
        <w:rPr>
          <w:rFonts w:ascii="Times New Roman" w:hAnsi="Times New Roman" w:cs="Times New Roman"/>
          <w:sz w:val="24"/>
          <w:szCs w:val="24"/>
        </w:rPr>
      </w:pPr>
      <w:r w:rsidRPr="005B5AFE">
        <w:rPr>
          <w:rFonts w:ascii="Times New Roman" w:hAnsi="Times New Roman" w:cs="Times New Roman"/>
          <w:sz w:val="24"/>
          <w:szCs w:val="24"/>
        </w:rPr>
        <w:t xml:space="preserve">“Analisis koefisien </w:t>
      </w:r>
      <w:r>
        <w:rPr>
          <w:rFonts w:ascii="Times New Roman" w:hAnsi="Times New Roman" w:cs="Times New Roman"/>
          <w:sz w:val="24"/>
          <w:szCs w:val="24"/>
        </w:rPr>
        <w:t>korelasi</w:t>
      </w:r>
      <w:r w:rsidRPr="005B5AFE">
        <w:rPr>
          <w:rFonts w:ascii="Times New Roman" w:hAnsi="Times New Roman" w:cs="Times New Roman"/>
          <w:sz w:val="24"/>
          <w:szCs w:val="24"/>
        </w:rPr>
        <w:t xml:space="preserve"> merupakan analisis yang digunakan untuk mengetahui hubungan antara variabel bebas dengan variabel berga</w:t>
      </w:r>
      <w:r w:rsidR="001149E6">
        <w:rPr>
          <w:rFonts w:ascii="Times New Roman" w:hAnsi="Times New Roman" w:cs="Times New Roman"/>
          <w:sz w:val="24"/>
          <w:szCs w:val="24"/>
          <w:lang w:val="id-ID"/>
        </w:rPr>
        <w:t>n</w:t>
      </w:r>
      <w:r w:rsidRPr="005B5AFE">
        <w:rPr>
          <w:rFonts w:ascii="Times New Roman" w:hAnsi="Times New Roman" w:cs="Times New Roman"/>
          <w:sz w:val="24"/>
          <w:szCs w:val="24"/>
        </w:rPr>
        <w:t>tung secara bersama-sama dan untuk mengukur seberapa besar variasi perubahan variabel bebas mampu menjelaskan variasi perubahan variabel terikat”.</w:t>
      </w:r>
    </w:p>
    <w:p w:rsidR="00F8382F" w:rsidRPr="0096207A" w:rsidRDefault="00F8382F" w:rsidP="00F8382F">
      <w:pPr>
        <w:spacing w:after="0" w:line="240" w:lineRule="auto"/>
        <w:ind w:left="540"/>
        <w:jc w:val="both"/>
        <w:rPr>
          <w:rFonts w:ascii="Times New Roman" w:hAnsi="Times New Roman" w:cs="Times New Roman"/>
          <w:sz w:val="24"/>
          <w:szCs w:val="24"/>
        </w:rPr>
      </w:pPr>
    </w:p>
    <w:p w:rsidR="00F97DA9" w:rsidRDefault="00F97DA9" w:rsidP="00F8382F">
      <w:pPr>
        <w:spacing w:line="480" w:lineRule="auto"/>
        <w:ind w:firstLine="720"/>
        <w:jc w:val="both"/>
        <w:rPr>
          <w:rFonts w:ascii="Times New Roman" w:hAnsi="Times New Roman" w:cs="Times New Roman"/>
          <w:sz w:val="24"/>
          <w:szCs w:val="24"/>
          <w:lang w:val="id-ID"/>
        </w:rPr>
      </w:pPr>
    </w:p>
    <w:p w:rsidR="00F8382F" w:rsidRPr="0096207A" w:rsidRDefault="00F8382F" w:rsidP="00F8382F">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Tabel 3.3</w:t>
      </w:r>
      <w:r w:rsidRPr="005B5AFE">
        <w:rPr>
          <w:rFonts w:ascii="Times New Roman" w:hAnsi="Times New Roman" w:cs="Times New Roman"/>
          <w:sz w:val="24"/>
          <w:szCs w:val="24"/>
        </w:rPr>
        <w:t xml:space="preserve"> merupakan pedoman interpretasi koefisien kore</w:t>
      </w:r>
      <w:r w:rsidR="00EA2E2B">
        <w:rPr>
          <w:rFonts w:ascii="Times New Roman" w:hAnsi="Times New Roman" w:cs="Times New Roman"/>
          <w:sz w:val="24"/>
          <w:szCs w:val="24"/>
        </w:rPr>
        <w:t>lasi, menurut Sugiyono (201</w:t>
      </w:r>
      <w:r w:rsidR="00EA2E2B">
        <w:rPr>
          <w:rFonts w:ascii="Times New Roman" w:hAnsi="Times New Roman" w:cs="Times New Roman"/>
          <w:sz w:val="24"/>
          <w:szCs w:val="24"/>
          <w:lang w:val="id-ID"/>
        </w:rPr>
        <w:t>2</w:t>
      </w:r>
      <w:r>
        <w:rPr>
          <w:rFonts w:ascii="Times New Roman" w:hAnsi="Times New Roman" w:cs="Times New Roman"/>
          <w:sz w:val="24"/>
          <w:szCs w:val="24"/>
        </w:rPr>
        <w:t>:231):</w:t>
      </w:r>
    </w:p>
    <w:p w:rsidR="00F8382F" w:rsidRPr="007C586F" w:rsidRDefault="00F8382F" w:rsidP="00F8382F">
      <w:pPr>
        <w:spacing w:line="240" w:lineRule="auto"/>
        <w:jc w:val="center"/>
        <w:rPr>
          <w:rFonts w:ascii="Times New Roman" w:hAnsi="Times New Roman" w:cs="Times New Roman"/>
          <w:b/>
          <w:sz w:val="24"/>
          <w:szCs w:val="24"/>
        </w:rPr>
      </w:pPr>
      <w:r>
        <w:rPr>
          <w:rFonts w:ascii="Times New Roman" w:hAnsi="Times New Roman" w:cs="Times New Roman"/>
          <w:b/>
          <w:sz w:val="24"/>
          <w:szCs w:val="24"/>
        </w:rPr>
        <w:t>Tabel 3.3</w:t>
      </w:r>
    </w:p>
    <w:p w:rsidR="00F8382F" w:rsidRPr="00205F3B" w:rsidRDefault="00F8382F" w:rsidP="00F8382F">
      <w:pPr>
        <w:spacing w:line="240" w:lineRule="auto"/>
        <w:jc w:val="center"/>
        <w:rPr>
          <w:rFonts w:ascii="Times New Roman" w:hAnsi="Times New Roman" w:cs="Times New Roman"/>
          <w:b/>
          <w:sz w:val="24"/>
          <w:szCs w:val="24"/>
        </w:rPr>
      </w:pPr>
      <w:r w:rsidRPr="00205F3B">
        <w:rPr>
          <w:rFonts w:ascii="Times New Roman" w:hAnsi="Times New Roman" w:cs="Times New Roman"/>
          <w:b/>
          <w:sz w:val="24"/>
          <w:szCs w:val="24"/>
        </w:rPr>
        <w:lastRenderedPageBreak/>
        <w:t>Pedoman Interpretasi Koefisien Korelasi</w:t>
      </w:r>
    </w:p>
    <w:tbl>
      <w:tblPr>
        <w:tblStyle w:val="TableGrid"/>
        <w:tblW w:w="0" w:type="auto"/>
        <w:jc w:val="center"/>
        <w:tblInd w:w="1242" w:type="dxa"/>
        <w:tblLook w:val="04A0" w:firstRow="1" w:lastRow="0" w:firstColumn="1" w:lastColumn="0" w:noHBand="0" w:noVBand="1"/>
      </w:tblPr>
      <w:tblGrid>
        <w:gridCol w:w="2829"/>
        <w:gridCol w:w="2416"/>
      </w:tblGrid>
      <w:tr w:rsidR="00F8382F" w:rsidTr="00504D6B">
        <w:trPr>
          <w:jc w:val="center"/>
        </w:trPr>
        <w:tc>
          <w:tcPr>
            <w:tcW w:w="2829" w:type="dxa"/>
            <w:vAlign w:val="center"/>
          </w:tcPr>
          <w:p w:rsidR="00F8382F" w:rsidRPr="00AD5F1E" w:rsidRDefault="00F8382F" w:rsidP="00504D6B">
            <w:pPr>
              <w:spacing w:line="480" w:lineRule="auto"/>
              <w:jc w:val="center"/>
              <w:rPr>
                <w:rFonts w:ascii="Times New Roman" w:hAnsi="Times New Roman" w:cs="Times New Roman"/>
                <w:b/>
                <w:sz w:val="24"/>
                <w:szCs w:val="24"/>
              </w:rPr>
            </w:pPr>
            <w:r w:rsidRPr="00AD5F1E">
              <w:rPr>
                <w:rFonts w:ascii="Times New Roman" w:hAnsi="Times New Roman" w:cs="Times New Roman"/>
                <w:b/>
                <w:sz w:val="24"/>
                <w:szCs w:val="24"/>
              </w:rPr>
              <w:t>Interval Koefisien</w:t>
            </w:r>
          </w:p>
        </w:tc>
        <w:tc>
          <w:tcPr>
            <w:tcW w:w="2416" w:type="dxa"/>
            <w:vAlign w:val="center"/>
          </w:tcPr>
          <w:p w:rsidR="00F8382F" w:rsidRPr="00AD5F1E" w:rsidRDefault="00F8382F" w:rsidP="00504D6B">
            <w:pPr>
              <w:spacing w:line="480" w:lineRule="auto"/>
              <w:jc w:val="center"/>
              <w:rPr>
                <w:rFonts w:ascii="Times New Roman" w:hAnsi="Times New Roman" w:cs="Times New Roman"/>
                <w:b/>
                <w:sz w:val="24"/>
                <w:szCs w:val="24"/>
              </w:rPr>
            </w:pPr>
            <w:r w:rsidRPr="00AD5F1E">
              <w:rPr>
                <w:rFonts w:ascii="Times New Roman" w:hAnsi="Times New Roman" w:cs="Times New Roman"/>
                <w:b/>
                <w:sz w:val="24"/>
                <w:szCs w:val="24"/>
              </w:rPr>
              <w:t>Tingkat Hubungan</w:t>
            </w:r>
          </w:p>
        </w:tc>
      </w:tr>
      <w:tr w:rsidR="00F8382F" w:rsidTr="00504D6B">
        <w:trPr>
          <w:jc w:val="center"/>
        </w:trPr>
        <w:tc>
          <w:tcPr>
            <w:tcW w:w="2829" w:type="dxa"/>
            <w:vAlign w:val="center"/>
          </w:tcPr>
          <w:p w:rsidR="00F8382F" w:rsidRDefault="00F8382F" w:rsidP="00504D6B">
            <w:pPr>
              <w:spacing w:line="480" w:lineRule="auto"/>
              <w:jc w:val="center"/>
              <w:rPr>
                <w:rFonts w:ascii="Times New Roman" w:hAnsi="Times New Roman" w:cs="Times New Roman"/>
                <w:sz w:val="24"/>
                <w:szCs w:val="24"/>
              </w:rPr>
            </w:pPr>
            <w:r>
              <w:rPr>
                <w:rFonts w:ascii="Times New Roman" w:hAnsi="Times New Roman" w:cs="Times New Roman"/>
                <w:sz w:val="24"/>
                <w:szCs w:val="24"/>
              </w:rPr>
              <w:t>0,00 – 0,199</w:t>
            </w:r>
          </w:p>
        </w:tc>
        <w:tc>
          <w:tcPr>
            <w:tcW w:w="2416" w:type="dxa"/>
            <w:vAlign w:val="center"/>
          </w:tcPr>
          <w:p w:rsidR="00F8382F" w:rsidRDefault="00F8382F" w:rsidP="00504D6B">
            <w:pPr>
              <w:spacing w:line="480" w:lineRule="auto"/>
              <w:jc w:val="center"/>
              <w:rPr>
                <w:rFonts w:ascii="Times New Roman" w:hAnsi="Times New Roman" w:cs="Times New Roman"/>
                <w:sz w:val="24"/>
                <w:szCs w:val="24"/>
              </w:rPr>
            </w:pPr>
            <w:r>
              <w:rPr>
                <w:rFonts w:ascii="Times New Roman" w:hAnsi="Times New Roman" w:cs="Times New Roman"/>
                <w:sz w:val="24"/>
                <w:szCs w:val="24"/>
              </w:rPr>
              <w:t>Sangat Rendah</w:t>
            </w:r>
          </w:p>
        </w:tc>
      </w:tr>
      <w:tr w:rsidR="00F8382F" w:rsidTr="00504D6B">
        <w:trPr>
          <w:jc w:val="center"/>
        </w:trPr>
        <w:tc>
          <w:tcPr>
            <w:tcW w:w="2829" w:type="dxa"/>
            <w:vAlign w:val="center"/>
          </w:tcPr>
          <w:p w:rsidR="00F8382F" w:rsidRDefault="00F8382F" w:rsidP="00504D6B">
            <w:pPr>
              <w:spacing w:line="480" w:lineRule="auto"/>
              <w:jc w:val="center"/>
              <w:rPr>
                <w:rFonts w:ascii="Times New Roman" w:hAnsi="Times New Roman" w:cs="Times New Roman"/>
                <w:sz w:val="24"/>
                <w:szCs w:val="24"/>
              </w:rPr>
            </w:pPr>
            <w:r>
              <w:rPr>
                <w:rFonts w:ascii="Times New Roman" w:hAnsi="Times New Roman" w:cs="Times New Roman"/>
                <w:sz w:val="24"/>
                <w:szCs w:val="24"/>
              </w:rPr>
              <w:t>0,20 – 0,399</w:t>
            </w:r>
          </w:p>
        </w:tc>
        <w:tc>
          <w:tcPr>
            <w:tcW w:w="2416" w:type="dxa"/>
            <w:vAlign w:val="center"/>
          </w:tcPr>
          <w:p w:rsidR="00F8382F" w:rsidRDefault="00F8382F" w:rsidP="00504D6B">
            <w:pPr>
              <w:spacing w:line="480" w:lineRule="auto"/>
              <w:jc w:val="center"/>
              <w:rPr>
                <w:rFonts w:ascii="Times New Roman" w:hAnsi="Times New Roman" w:cs="Times New Roman"/>
                <w:sz w:val="24"/>
                <w:szCs w:val="24"/>
              </w:rPr>
            </w:pPr>
            <w:r>
              <w:rPr>
                <w:rFonts w:ascii="Times New Roman" w:hAnsi="Times New Roman" w:cs="Times New Roman"/>
                <w:sz w:val="24"/>
                <w:szCs w:val="24"/>
              </w:rPr>
              <w:t>Rendah</w:t>
            </w:r>
          </w:p>
        </w:tc>
      </w:tr>
      <w:tr w:rsidR="00F8382F" w:rsidTr="00504D6B">
        <w:trPr>
          <w:jc w:val="center"/>
        </w:trPr>
        <w:tc>
          <w:tcPr>
            <w:tcW w:w="2829" w:type="dxa"/>
            <w:vAlign w:val="center"/>
          </w:tcPr>
          <w:p w:rsidR="00F8382F" w:rsidRDefault="00F8382F" w:rsidP="00504D6B">
            <w:pPr>
              <w:spacing w:line="480" w:lineRule="auto"/>
              <w:jc w:val="center"/>
              <w:rPr>
                <w:rFonts w:ascii="Times New Roman" w:hAnsi="Times New Roman" w:cs="Times New Roman"/>
                <w:sz w:val="24"/>
                <w:szCs w:val="24"/>
              </w:rPr>
            </w:pPr>
            <w:r>
              <w:rPr>
                <w:rFonts w:ascii="Times New Roman" w:hAnsi="Times New Roman" w:cs="Times New Roman"/>
                <w:sz w:val="24"/>
                <w:szCs w:val="24"/>
              </w:rPr>
              <w:t>0,40 – 0,599</w:t>
            </w:r>
          </w:p>
        </w:tc>
        <w:tc>
          <w:tcPr>
            <w:tcW w:w="2416" w:type="dxa"/>
            <w:vAlign w:val="center"/>
          </w:tcPr>
          <w:p w:rsidR="00F8382F" w:rsidRDefault="00BA7426" w:rsidP="00504D6B">
            <w:pPr>
              <w:spacing w:line="480" w:lineRule="auto"/>
              <w:jc w:val="center"/>
              <w:rPr>
                <w:rFonts w:ascii="Times New Roman" w:hAnsi="Times New Roman" w:cs="Times New Roman"/>
                <w:sz w:val="24"/>
                <w:szCs w:val="24"/>
              </w:rPr>
            </w:pPr>
            <w:r>
              <w:rPr>
                <w:rFonts w:ascii="Times New Roman" w:hAnsi="Times New Roman" w:cs="Times New Roman"/>
                <w:sz w:val="24"/>
                <w:szCs w:val="24"/>
              </w:rPr>
              <w:t>S</w:t>
            </w:r>
            <w:r w:rsidR="00F8382F">
              <w:rPr>
                <w:rFonts w:ascii="Times New Roman" w:hAnsi="Times New Roman" w:cs="Times New Roman"/>
                <w:sz w:val="24"/>
                <w:szCs w:val="24"/>
              </w:rPr>
              <w:t>edang</w:t>
            </w:r>
          </w:p>
        </w:tc>
      </w:tr>
      <w:tr w:rsidR="00F8382F" w:rsidTr="00504D6B">
        <w:trPr>
          <w:jc w:val="center"/>
        </w:trPr>
        <w:tc>
          <w:tcPr>
            <w:tcW w:w="2829" w:type="dxa"/>
            <w:vAlign w:val="center"/>
          </w:tcPr>
          <w:p w:rsidR="00F8382F" w:rsidRDefault="00F8382F" w:rsidP="00504D6B">
            <w:pPr>
              <w:spacing w:line="480" w:lineRule="auto"/>
              <w:jc w:val="center"/>
              <w:rPr>
                <w:rFonts w:ascii="Times New Roman" w:hAnsi="Times New Roman" w:cs="Times New Roman"/>
                <w:sz w:val="24"/>
                <w:szCs w:val="24"/>
              </w:rPr>
            </w:pPr>
            <w:r>
              <w:rPr>
                <w:rFonts w:ascii="Times New Roman" w:hAnsi="Times New Roman" w:cs="Times New Roman"/>
                <w:sz w:val="24"/>
                <w:szCs w:val="24"/>
              </w:rPr>
              <w:t>0, 60 – 0, 799</w:t>
            </w:r>
          </w:p>
        </w:tc>
        <w:tc>
          <w:tcPr>
            <w:tcW w:w="2416" w:type="dxa"/>
            <w:vAlign w:val="center"/>
          </w:tcPr>
          <w:p w:rsidR="00F8382F" w:rsidRDefault="000425FC" w:rsidP="00504D6B">
            <w:pPr>
              <w:spacing w:line="480" w:lineRule="auto"/>
              <w:jc w:val="center"/>
              <w:rPr>
                <w:rFonts w:ascii="Times New Roman" w:hAnsi="Times New Roman" w:cs="Times New Roman"/>
                <w:sz w:val="24"/>
                <w:szCs w:val="24"/>
              </w:rPr>
            </w:pPr>
            <w:r>
              <w:rPr>
                <w:rFonts w:ascii="Times New Roman" w:hAnsi="Times New Roman" w:cs="Times New Roman"/>
                <w:sz w:val="24"/>
                <w:szCs w:val="24"/>
              </w:rPr>
              <w:t>K</w:t>
            </w:r>
            <w:r w:rsidR="00F8382F">
              <w:rPr>
                <w:rFonts w:ascii="Times New Roman" w:hAnsi="Times New Roman" w:cs="Times New Roman"/>
                <w:sz w:val="24"/>
                <w:szCs w:val="24"/>
              </w:rPr>
              <w:t>uat</w:t>
            </w:r>
          </w:p>
        </w:tc>
      </w:tr>
      <w:tr w:rsidR="00F8382F" w:rsidTr="00504D6B">
        <w:trPr>
          <w:jc w:val="center"/>
        </w:trPr>
        <w:tc>
          <w:tcPr>
            <w:tcW w:w="2829" w:type="dxa"/>
            <w:vAlign w:val="center"/>
          </w:tcPr>
          <w:p w:rsidR="00F8382F" w:rsidRDefault="00F8382F" w:rsidP="00504D6B">
            <w:pPr>
              <w:spacing w:line="480" w:lineRule="auto"/>
              <w:jc w:val="center"/>
              <w:rPr>
                <w:rFonts w:ascii="Times New Roman" w:hAnsi="Times New Roman" w:cs="Times New Roman"/>
                <w:sz w:val="24"/>
                <w:szCs w:val="24"/>
              </w:rPr>
            </w:pPr>
            <w:r>
              <w:rPr>
                <w:rFonts w:ascii="Times New Roman" w:hAnsi="Times New Roman" w:cs="Times New Roman"/>
                <w:sz w:val="24"/>
                <w:szCs w:val="24"/>
              </w:rPr>
              <w:t>0,80 – 1,000</w:t>
            </w:r>
          </w:p>
        </w:tc>
        <w:tc>
          <w:tcPr>
            <w:tcW w:w="2416" w:type="dxa"/>
            <w:vAlign w:val="center"/>
          </w:tcPr>
          <w:p w:rsidR="00F8382F" w:rsidRDefault="00F8382F" w:rsidP="00504D6B">
            <w:pPr>
              <w:spacing w:line="480" w:lineRule="auto"/>
              <w:jc w:val="center"/>
              <w:rPr>
                <w:rFonts w:ascii="Times New Roman" w:hAnsi="Times New Roman" w:cs="Times New Roman"/>
                <w:sz w:val="24"/>
                <w:szCs w:val="24"/>
              </w:rPr>
            </w:pPr>
            <w:r>
              <w:rPr>
                <w:rFonts w:ascii="Times New Roman" w:hAnsi="Times New Roman" w:cs="Times New Roman"/>
                <w:sz w:val="24"/>
                <w:szCs w:val="24"/>
              </w:rPr>
              <w:t>Sangat Kuat</w:t>
            </w:r>
          </w:p>
        </w:tc>
      </w:tr>
    </w:tbl>
    <w:p w:rsidR="00F8382F" w:rsidRDefault="00AA3796" w:rsidP="00F8382F">
      <w:pPr>
        <w:spacing w:line="480" w:lineRule="auto"/>
        <w:jc w:val="center"/>
        <w:rPr>
          <w:rFonts w:ascii="Times New Roman" w:hAnsi="Times New Roman" w:cs="Times New Roman"/>
          <w:sz w:val="20"/>
          <w:szCs w:val="20"/>
          <w:lang w:val="id-ID"/>
        </w:rPr>
      </w:pPr>
      <w:r>
        <w:rPr>
          <w:rFonts w:ascii="Times New Roman" w:hAnsi="Times New Roman" w:cs="Times New Roman"/>
          <w:sz w:val="20"/>
          <w:szCs w:val="20"/>
        </w:rPr>
        <w:t>Sumber: Sugiyono (201</w:t>
      </w:r>
      <w:r>
        <w:rPr>
          <w:rFonts w:ascii="Times New Roman" w:hAnsi="Times New Roman" w:cs="Times New Roman"/>
          <w:sz w:val="20"/>
          <w:szCs w:val="20"/>
          <w:lang w:val="id-ID"/>
        </w:rPr>
        <w:t>2</w:t>
      </w:r>
      <w:r w:rsidR="00F8382F" w:rsidRPr="00205F3B">
        <w:rPr>
          <w:rFonts w:ascii="Times New Roman" w:hAnsi="Times New Roman" w:cs="Times New Roman"/>
          <w:sz w:val="20"/>
          <w:szCs w:val="20"/>
        </w:rPr>
        <w:t>:231)</w:t>
      </w:r>
    </w:p>
    <w:p w:rsidR="00504AE5" w:rsidRPr="00504AE5" w:rsidRDefault="00504AE5" w:rsidP="00683AAF">
      <w:pPr>
        <w:spacing w:line="480" w:lineRule="auto"/>
        <w:jc w:val="center"/>
        <w:rPr>
          <w:rFonts w:ascii="Times New Roman" w:hAnsi="Times New Roman" w:cs="Times New Roman"/>
          <w:sz w:val="20"/>
          <w:szCs w:val="20"/>
          <w:lang w:val="id-ID"/>
        </w:rPr>
      </w:pPr>
    </w:p>
    <w:p w:rsidR="00882A01" w:rsidRPr="00B506D6" w:rsidRDefault="009060DB" w:rsidP="00882A01">
      <w:pPr>
        <w:pStyle w:val="Heading4"/>
        <w:spacing w:before="0" w:line="480" w:lineRule="auto"/>
        <w:rPr>
          <w:rFonts w:ascii="Times New Roman" w:hAnsi="Times New Roman" w:cs="Times New Roman"/>
          <w:i w:val="0"/>
          <w:color w:val="000000" w:themeColor="text1"/>
          <w:sz w:val="24"/>
          <w:szCs w:val="24"/>
        </w:rPr>
      </w:pPr>
      <w:r>
        <w:rPr>
          <w:rFonts w:ascii="Times New Roman" w:hAnsi="Times New Roman" w:cs="Times New Roman"/>
          <w:i w:val="0"/>
          <w:color w:val="auto"/>
          <w:sz w:val="24"/>
          <w:szCs w:val="24"/>
        </w:rPr>
        <w:t>3.2.6.</w:t>
      </w:r>
      <w:r>
        <w:rPr>
          <w:rFonts w:ascii="Times New Roman" w:hAnsi="Times New Roman" w:cs="Times New Roman"/>
          <w:i w:val="0"/>
          <w:color w:val="auto"/>
          <w:sz w:val="24"/>
          <w:szCs w:val="24"/>
          <w:lang w:val="id-ID"/>
        </w:rPr>
        <w:t>4</w:t>
      </w:r>
      <w:r w:rsidR="00F8382F">
        <w:rPr>
          <w:rFonts w:ascii="Times New Roman" w:hAnsi="Times New Roman" w:cs="Times New Roman"/>
          <w:i w:val="0"/>
          <w:color w:val="auto"/>
          <w:sz w:val="24"/>
          <w:szCs w:val="24"/>
        </w:rPr>
        <w:tab/>
      </w:r>
      <w:r w:rsidR="00882A01" w:rsidRPr="00B506D6">
        <w:rPr>
          <w:rFonts w:ascii="Times New Roman" w:hAnsi="Times New Roman" w:cs="Times New Roman"/>
          <w:i w:val="0"/>
          <w:color w:val="000000" w:themeColor="text1"/>
          <w:sz w:val="24"/>
          <w:szCs w:val="24"/>
        </w:rPr>
        <w:t>Koefisien Determinasi ( R</w:t>
      </w:r>
      <w:r w:rsidR="00882A01" w:rsidRPr="00B506D6">
        <w:rPr>
          <w:rFonts w:ascii="Times New Roman" w:hAnsi="Times New Roman" w:cs="Times New Roman"/>
          <w:i w:val="0"/>
          <w:color w:val="000000" w:themeColor="text1"/>
          <w:sz w:val="24"/>
          <w:szCs w:val="24"/>
          <w:vertAlign w:val="superscript"/>
        </w:rPr>
        <w:t>2</w:t>
      </w:r>
      <w:r w:rsidR="00882A01" w:rsidRPr="00B506D6">
        <w:rPr>
          <w:rFonts w:ascii="Times New Roman" w:hAnsi="Times New Roman" w:cs="Times New Roman"/>
          <w:i w:val="0"/>
          <w:color w:val="000000" w:themeColor="text1"/>
          <w:sz w:val="24"/>
          <w:szCs w:val="24"/>
        </w:rPr>
        <w:t>)</w:t>
      </w:r>
    </w:p>
    <w:p w:rsidR="00882A01" w:rsidRDefault="00882A01" w:rsidP="00882A01">
      <w:pPr>
        <w:tabs>
          <w:tab w:val="left" w:pos="0"/>
        </w:tabs>
        <w:spacing w:after="0" w:line="480" w:lineRule="auto"/>
        <w:jc w:val="both"/>
        <w:rPr>
          <w:rFonts w:ascii="Times New Roman" w:hAnsi="Times New Roman" w:cs="Times New Roman"/>
          <w:sz w:val="24"/>
          <w:szCs w:val="24"/>
        </w:rPr>
      </w:pPr>
      <w:r w:rsidRPr="00B506D6">
        <w:rPr>
          <w:rFonts w:ascii="Times New Roman" w:hAnsi="Times New Roman" w:cs="Times New Roman"/>
          <w:sz w:val="24"/>
          <w:szCs w:val="24"/>
        </w:rPr>
        <w:tab/>
        <w:t>Pengujian ini dilakukan untuk mengukur atau mengetahui seberapa besar perubahan variabel terikat mempengaruhi variabel bebasnya. Untuk menelusuri hal tersebut dapat ditentukan dengan menghitung koefisien determinasi dengan rumus sebagai berikut :</w:t>
      </w:r>
    </w:p>
    <w:p w:rsidR="00882A01" w:rsidRPr="00C53502" w:rsidRDefault="006A0218" w:rsidP="00882A01">
      <w:pPr>
        <w:tabs>
          <w:tab w:val="left" w:pos="0"/>
        </w:tabs>
        <w:spacing w:after="0" w:line="480" w:lineRule="auto"/>
        <w:jc w:val="both"/>
        <w:rPr>
          <w:rFonts w:ascii="Times New Roman" w:hAnsi="Times New Roman" w:cs="Times New Roman"/>
          <w:sz w:val="24"/>
          <w:szCs w:val="24"/>
        </w:rPr>
      </w:pPr>
      <w:r>
        <w:rPr>
          <w:rFonts w:ascii="Times New Roman" w:hAnsi="Times New Roman" w:cs="Times New Roman"/>
          <w:noProof/>
          <w:sz w:val="24"/>
          <w:szCs w:val="24"/>
        </w:rPr>
        <w:pict>
          <v:roundrect id="_x0000_s1026" style="position:absolute;left:0;text-align:left;margin-left:68.1pt;margin-top:.75pt;width:115.5pt;height:36pt;z-index:251658240" arcsize="10923f">
            <v:textbox style="mso-next-textbox:#_x0000_s1026">
              <w:txbxContent>
                <w:p w:rsidR="00882A01" w:rsidRPr="000F392A" w:rsidRDefault="00882A01" w:rsidP="00882A01">
                  <w:pPr>
                    <w:spacing w:line="480" w:lineRule="auto"/>
                    <w:jc w:val="center"/>
                    <w:rPr>
                      <w:rFonts w:ascii="Times New Roman" w:hAnsi="Times New Roman"/>
                      <w:b/>
                      <w:sz w:val="28"/>
                      <w:szCs w:val="28"/>
                    </w:rPr>
                  </w:pPr>
                  <w:r w:rsidRPr="000F392A">
                    <w:rPr>
                      <w:rFonts w:ascii="Times New Roman" w:hAnsi="Times New Roman"/>
                      <w:b/>
                      <w:sz w:val="28"/>
                      <w:szCs w:val="28"/>
                      <w:lang w:val="fi-FI"/>
                    </w:rPr>
                    <w:t>Kd = r</w:t>
                  </w:r>
                  <w:r w:rsidRPr="000F392A">
                    <w:rPr>
                      <w:rFonts w:ascii="Times New Roman" w:hAnsi="Times New Roman"/>
                      <w:b/>
                      <w:sz w:val="28"/>
                      <w:szCs w:val="28"/>
                      <w:vertAlign w:val="superscript"/>
                      <w:lang w:val="fi-FI"/>
                    </w:rPr>
                    <w:t>2</w:t>
                  </w:r>
                  <w:r w:rsidRPr="000F392A">
                    <w:rPr>
                      <w:rFonts w:ascii="Times New Roman" w:hAnsi="Times New Roman"/>
                      <w:b/>
                      <w:sz w:val="28"/>
                      <w:szCs w:val="28"/>
                      <w:lang w:val="fi-FI"/>
                    </w:rPr>
                    <w:t xml:space="preserve"> x 100%</w:t>
                  </w:r>
                </w:p>
                <w:p w:rsidR="00882A01" w:rsidRDefault="00882A01" w:rsidP="00882A01">
                  <w:pPr>
                    <w:jc w:val="center"/>
                  </w:pPr>
                </w:p>
              </w:txbxContent>
            </v:textbox>
          </v:roundrect>
        </w:pict>
      </w:r>
    </w:p>
    <w:p w:rsidR="00882A01" w:rsidRPr="00B506D6" w:rsidRDefault="00882A01" w:rsidP="00882A01">
      <w:pPr>
        <w:tabs>
          <w:tab w:val="left" w:pos="426"/>
        </w:tabs>
        <w:spacing w:after="0" w:line="240" w:lineRule="auto"/>
        <w:jc w:val="both"/>
        <w:rPr>
          <w:rFonts w:ascii="Times New Roman" w:hAnsi="Times New Roman" w:cs="Times New Roman"/>
          <w:sz w:val="24"/>
          <w:szCs w:val="24"/>
        </w:rPr>
      </w:pPr>
    </w:p>
    <w:p w:rsidR="00882A01" w:rsidRPr="00205F3B" w:rsidRDefault="00882A01" w:rsidP="00882A01">
      <w:pPr>
        <w:spacing w:after="0" w:line="240" w:lineRule="auto"/>
        <w:ind w:firstLine="993"/>
        <w:rPr>
          <w:rFonts w:ascii="Times New Roman" w:hAnsi="Times New Roman" w:cs="Times New Roman"/>
          <w:sz w:val="20"/>
          <w:szCs w:val="20"/>
        </w:rPr>
      </w:pPr>
      <w:r w:rsidRPr="00205F3B">
        <w:rPr>
          <w:rFonts w:ascii="Times New Roman" w:hAnsi="Times New Roman" w:cs="Times New Roman"/>
          <w:sz w:val="20"/>
          <w:szCs w:val="20"/>
        </w:rPr>
        <w:t>Sumber:Sugiyono (2009:231)</w:t>
      </w:r>
    </w:p>
    <w:p w:rsidR="00882A01" w:rsidRDefault="00882A01" w:rsidP="00882A01">
      <w:pPr>
        <w:tabs>
          <w:tab w:val="left" w:pos="0"/>
        </w:tabs>
        <w:spacing w:after="0" w:line="480" w:lineRule="auto"/>
        <w:jc w:val="both"/>
        <w:rPr>
          <w:rFonts w:ascii="Times New Roman" w:hAnsi="Times New Roman" w:cs="Times New Roman"/>
          <w:sz w:val="24"/>
          <w:szCs w:val="24"/>
        </w:rPr>
      </w:pPr>
    </w:p>
    <w:p w:rsidR="00882A01" w:rsidRPr="00B506D6" w:rsidRDefault="00882A01" w:rsidP="00882A01">
      <w:pPr>
        <w:tabs>
          <w:tab w:val="left" w:pos="0"/>
        </w:tabs>
        <w:spacing w:after="0" w:line="480" w:lineRule="auto"/>
        <w:jc w:val="both"/>
        <w:rPr>
          <w:rFonts w:ascii="Times New Roman" w:hAnsi="Times New Roman" w:cs="Times New Roman"/>
          <w:sz w:val="24"/>
          <w:szCs w:val="24"/>
          <w:lang w:val="fi-FI"/>
        </w:rPr>
      </w:pPr>
      <w:r w:rsidRPr="00B506D6">
        <w:rPr>
          <w:rFonts w:ascii="Times New Roman" w:hAnsi="Times New Roman" w:cs="Times New Roman"/>
          <w:sz w:val="24"/>
          <w:szCs w:val="24"/>
        </w:rPr>
        <w:t>Keterangan</w:t>
      </w:r>
      <w:r w:rsidRPr="00B506D6">
        <w:rPr>
          <w:rFonts w:ascii="Times New Roman" w:hAnsi="Times New Roman" w:cs="Times New Roman"/>
          <w:sz w:val="24"/>
          <w:szCs w:val="24"/>
          <w:lang w:val="fi-FI"/>
        </w:rPr>
        <w:t>:</w:t>
      </w:r>
    </w:p>
    <w:p w:rsidR="00882A01" w:rsidRPr="00B506D6" w:rsidRDefault="00882A01" w:rsidP="00882A01">
      <w:pPr>
        <w:tabs>
          <w:tab w:val="left" w:pos="0"/>
        </w:tabs>
        <w:spacing w:after="0" w:line="480" w:lineRule="auto"/>
        <w:rPr>
          <w:rFonts w:ascii="Times New Roman" w:hAnsi="Times New Roman" w:cs="Times New Roman"/>
          <w:sz w:val="24"/>
          <w:szCs w:val="24"/>
          <w:lang w:val="fi-FI"/>
        </w:rPr>
      </w:pPr>
      <w:r w:rsidRPr="00B506D6">
        <w:rPr>
          <w:rFonts w:ascii="Times New Roman" w:hAnsi="Times New Roman" w:cs="Times New Roman"/>
          <w:sz w:val="24"/>
          <w:szCs w:val="24"/>
          <w:lang w:val="fi-FI"/>
        </w:rPr>
        <w:t>Kd   = Seberapa jauh perubahan variabel Y dipengaruhi variabel X</w:t>
      </w:r>
    </w:p>
    <w:p w:rsidR="00882A01" w:rsidRPr="00197877" w:rsidRDefault="00882A01" w:rsidP="00882A01">
      <w:pPr>
        <w:tabs>
          <w:tab w:val="left" w:pos="0"/>
        </w:tabs>
        <w:spacing w:after="0" w:line="480" w:lineRule="auto"/>
        <w:jc w:val="both"/>
        <w:rPr>
          <w:rFonts w:ascii="Times New Roman" w:hAnsi="Times New Roman" w:cs="Times New Roman"/>
          <w:sz w:val="24"/>
          <w:szCs w:val="24"/>
          <w:lang w:val="id-ID"/>
        </w:rPr>
      </w:pPr>
      <w:r w:rsidRPr="00B506D6">
        <w:rPr>
          <w:rFonts w:ascii="Times New Roman" w:hAnsi="Times New Roman" w:cs="Times New Roman"/>
          <w:sz w:val="24"/>
          <w:szCs w:val="24"/>
          <w:lang w:val="fi-FI"/>
        </w:rPr>
        <w:t>r</w:t>
      </w:r>
      <w:r w:rsidRPr="00B506D6">
        <w:rPr>
          <w:rFonts w:ascii="Times New Roman" w:hAnsi="Times New Roman" w:cs="Times New Roman"/>
          <w:sz w:val="24"/>
          <w:szCs w:val="24"/>
          <w:vertAlign w:val="superscript"/>
          <w:lang w:val="fi-FI"/>
        </w:rPr>
        <w:t xml:space="preserve">2       </w:t>
      </w:r>
      <w:r w:rsidRPr="00B506D6">
        <w:rPr>
          <w:rFonts w:ascii="Times New Roman" w:hAnsi="Times New Roman" w:cs="Times New Roman"/>
          <w:sz w:val="24"/>
          <w:szCs w:val="24"/>
          <w:lang w:val="fi-FI"/>
        </w:rPr>
        <w:t>= Koefisien korelasi pangkat dua</w:t>
      </w:r>
    </w:p>
    <w:p w:rsidR="006D535D" w:rsidRPr="00ED248D" w:rsidRDefault="006D535D" w:rsidP="00E27E79">
      <w:pPr>
        <w:tabs>
          <w:tab w:val="left" w:pos="2284"/>
        </w:tabs>
        <w:spacing w:line="480" w:lineRule="auto"/>
        <w:jc w:val="both"/>
        <w:rPr>
          <w:rFonts w:ascii="Times New Roman" w:hAnsi="Times New Roman" w:cs="Times New Roman"/>
          <w:sz w:val="24"/>
          <w:szCs w:val="24"/>
        </w:rPr>
      </w:pPr>
    </w:p>
    <w:p w:rsidR="00770EA0" w:rsidRDefault="00770EA0" w:rsidP="00504AE5">
      <w:pPr>
        <w:pStyle w:val="Heading4"/>
        <w:numPr>
          <w:ilvl w:val="3"/>
          <w:numId w:val="46"/>
        </w:numPr>
        <w:spacing w:before="0" w:line="480" w:lineRule="auto"/>
        <w:ind w:left="709" w:hanging="709"/>
        <w:jc w:val="both"/>
        <w:rPr>
          <w:rFonts w:ascii="Times New Roman" w:eastAsia="Times New Roman" w:hAnsi="Times New Roman" w:cs="Times New Roman"/>
          <w:i w:val="0"/>
          <w:color w:val="auto"/>
          <w:sz w:val="24"/>
          <w:szCs w:val="24"/>
        </w:rPr>
      </w:pPr>
      <w:r w:rsidRPr="00ED248D">
        <w:rPr>
          <w:rFonts w:ascii="Times New Roman" w:eastAsia="Times New Roman" w:hAnsi="Times New Roman" w:cs="Times New Roman"/>
          <w:i w:val="0"/>
          <w:color w:val="auto"/>
          <w:sz w:val="24"/>
          <w:szCs w:val="24"/>
        </w:rPr>
        <w:lastRenderedPageBreak/>
        <w:t xml:space="preserve">Uji </w:t>
      </w:r>
      <w:r w:rsidRPr="00ED248D">
        <w:rPr>
          <w:rFonts w:ascii="Times New Roman" w:eastAsia="Times New Roman" w:hAnsi="Times New Roman" w:cs="Times New Roman"/>
          <w:i w:val="0"/>
          <w:color w:val="auto"/>
          <w:sz w:val="24"/>
          <w:szCs w:val="24"/>
          <w:lang w:val="id-ID"/>
        </w:rPr>
        <w:t>t (Parsial)</w:t>
      </w:r>
    </w:p>
    <w:p w:rsidR="00882A01" w:rsidRPr="005B5AFE" w:rsidRDefault="00882A01" w:rsidP="00882A01">
      <w:pPr>
        <w:spacing w:after="0" w:line="480" w:lineRule="auto"/>
        <w:ind w:firstLine="720"/>
        <w:jc w:val="both"/>
        <w:rPr>
          <w:rFonts w:ascii="Times New Roman" w:hAnsi="Times New Roman" w:cs="Times New Roman"/>
          <w:sz w:val="24"/>
          <w:szCs w:val="24"/>
        </w:rPr>
      </w:pPr>
      <w:r w:rsidRPr="005B5AFE">
        <w:rPr>
          <w:rFonts w:ascii="Times New Roman" w:hAnsi="Times New Roman" w:cs="Times New Roman"/>
          <w:sz w:val="24"/>
          <w:szCs w:val="24"/>
        </w:rPr>
        <w:t>Uji hipotesis secara parsial (uji t) digunakan untuk mengetahui secara signifikan pengaruh masing-masing variabel independen (X</w:t>
      </w:r>
      <w:r w:rsidRPr="005B5AFE">
        <w:rPr>
          <w:rFonts w:ascii="Times New Roman" w:hAnsi="Times New Roman" w:cs="Times New Roman"/>
          <w:sz w:val="24"/>
          <w:szCs w:val="24"/>
          <w:vertAlign w:val="subscript"/>
        </w:rPr>
        <w:t xml:space="preserve">1 </w:t>
      </w:r>
      <w:r w:rsidRPr="005B5AFE">
        <w:rPr>
          <w:rFonts w:ascii="Times New Roman" w:hAnsi="Times New Roman" w:cs="Times New Roman"/>
          <w:sz w:val="24"/>
          <w:szCs w:val="24"/>
        </w:rPr>
        <w:t>dan X</w:t>
      </w:r>
      <w:r w:rsidRPr="005B5AFE">
        <w:rPr>
          <w:rFonts w:ascii="Times New Roman" w:hAnsi="Times New Roman" w:cs="Times New Roman"/>
          <w:sz w:val="24"/>
          <w:szCs w:val="24"/>
          <w:vertAlign w:val="subscript"/>
        </w:rPr>
        <w:t>2</w:t>
      </w:r>
      <w:r w:rsidR="00186A34">
        <w:rPr>
          <w:rFonts w:ascii="Times New Roman" w:hAnsi="Times New Roman" w:cs="Times New Roman"/>
          <w:sz w:val="24"/>
          <w:szCs w:val="24"/>
        </w:rPr>
        <w:t>) terhadap variabel dependen</w:t>
      </w:r>
      <w:r w:rsidR="00186A34">
        <w:rPr>
          <w:rFonts w:ascii="Times New Roman" w:hAnsi="Times New Roman" w:cs="Times New Roman"/>
          <w:sz w:val="24"/>
          <w:szCs w:val="24"/>
          <w:lang w:val="id-ID"/>
        </w:rPr>
        <w:t xml:space="preserve">, </w:t>
      </w:r>
      <w:r w:rsidRPr="005B5AFE">
        <w:rPr>
          <w:rFonts w:ascii="Times New Roman" w:hAnsi="Times New Roman" w:cs="Times New Roman"/>
          <w:sz w:val="24"/>
          <w:szCs w:val="24"/>
        </w:rPr>
        <w:t>dengan langkah-langkah sebagai berikut:</w:t>
      </w:r>
    </w:p>
    <w:p w:rsidR="00882A01" w:rsidRPr="005B5AFE" w:rsidRDefault="00882A01" w:rsidP="00882A01">
      <w:pPr>
        <w:spacing w:after="0" w:line="480" w:lineRule="auto"/>
        <w:jc w:val="both"/>
        <w:rPr>
          <w:rFonts w:ascii="Times New Roman" w:hAnsi="Times New Roman" w:cs="Times New Roman"/>
          <w:sz w:val="24"/>
          <w:szCs w:val="24"/>
        </w:rPr>
      </w:pPr>
      <w:r w:rsidRPr="005B5AFE">
        <w:rPr>
          <w:rFonts w:ascii="Times New Roman" w:hAnsi="Times New Roman" w:cs="Times New Roman"/>
          <w:sz w:val="24"/>
          <w:szCs w:val="24"/>
        </w:rPr>
        <w:t>Langkah pertama:</w:t>
      </w:r>
    </w:p>
    <w:p w:rsidR="00882A01" w:rsidRPr="00D27236" w:rsidRDefault="00882A01" w:rsidP="00882A01">
      <w:pPr>
        <w:spacing w:after="0" w:line="480" w:lineRule="auto"/>
        <w:jc w:val="both"/>
        <w:rPr>
          <w:rFonts w:ascii="Times New Roman" w:hAnsi="Times New Roman" w:cs="Times New Roman"/>
          <w:sz w:val="24"/>
          <w:szCs w:val="24"/>
        </w:rPr>
      </w:pPr>
      <w:r w:rsidRPr="005B5AFE">
        <w:rPr>
          <w:rFonts w:ascii="Times New Roman" w:hAnsi="Times New Roman" w:cs="Times New Roman"/>
          <w:sz w:val="24"/>
          <w:szCs w:val="24"/>
        </w:rPr>
        <w:t>Ho : β</w:t>
      </w:r>
      <w:r w:rsidRPr="005B5AFE">
        <w:rPr>
          <w:rFonts w:ascii="Times New Roman" w:hAnsi="Times New Roman" w:cs="Times New Roman"/>
          <w:sz w:val="24"/>
          <w:szCs w:val="24"/>
          <w:vertAlign w:val="subscript"/>
        </w:rPr>
        <w:t>1</w:t>
      </w:r>
      <w:r w:rsidRPr="005B5AFE">
        <w:rPr>
          <w:rFonts w:ascii="Times New Roman" w:hAnsi="Times New Roman" w:cs="Times New Roman"/>
          <w:sz w:val="24"/>
          <w:szCs w:val="24"/>
        </w:rPr>
        <w:t xml:space="preserve"> = 0 : </w:t>
      </w:r>
      <w:r w:rsidR="00BA7426">
        <w:rPr>
          <w:rFonts w:ascii="Times New Roman" w:hAnsi="Times New Roman" w:cs="Times New Roman"/>
          <w:i/>
          <w:sz w:val="24"/>
          <w:szCs w:val="24"/>
          <w:lang w:val="id-ID"/>
        </w:rPr>
        <w:t xml:space="preserve">Loan to Deposit Ratio </w:t>
      </w:r>
      <w:r w:rsidRPr="005B5AFE">
        <w:rPr>
          <w:rFonts w:ascii="Times New Roman" w:hAnsi="Times New Roman" w:cs="Times New Roman"/>
          <w:sz w:val="24"/>
          <w:szCs w:val="24"/>
        </w:rPr>
        <w:t xml:space="preserve"> (X</w:t>
      </w:r>
      <w:r w:rsidRPr="005B5AFE">
        <w:rPr>
          <w:rFonts w:ascii="Times New Roman" w:hAnsi="Times New Roman" w:cs="Times New Roman"/>
          <w:sz w:val="24"/>
          <w:szCs w:val="24"/>
          <w:vertAlign w:val="subscript"/>
        </w:rPr>
        <w:t>1</w:t>
      </w:r>
      <w:r w:rsidRPr="005B5AFE">
        <w:rPr>
          <w:rFonts w:ascii="Times New Roman" w:hAnsi="Times New Roman" w:cs="Times New Roman"/>
          <w:sz w:val="24"/>
          <w:szCs w:val="24"/>
        </w:rPr>
        <w:t>) tidak berpengaruh  terhadap</w:t>
      </w:r>
      <w:r w:rsidRPr="005B5AFE">
        <w:rPr>
          <w:rFonts w:ascii="Times New Roman" w:hAnsi="Times New Roman" w:cs="Times New Roman"/>
          <w:i/>
          <w:sz w:val="24"/>
          <w:szCs w:val="24"/>
        </w:rPr>
        <w:t xml:space="preserve"> </w:t>
      </w:r>
      <w:r w:rsidR="00D60E71">
        <w:rPr>
          <w:rFonts w:ascii="Times New Roman" w:hAnsi="Times New Roman" w:cs="Times New Roman"/>
          <w:i/>
          <w:sz w:val="24"/>
          <w:szCs w:val="24"/>
        </w:rPr>
        <w:t xml:space="preserve">Return On Asset </w:t>
      </w:r>
      <w:r w:rsidR="00D60E71">
        <w:rPr>
          <w:rFonts w:ascii="Times New Roman" w:hAnsi="Times New Roman" w:cs="Times New Roman"/>
          <w:sz w:val="24"/>
          <w:szCs w:val="24"/>
        </w:rPr>
        <w:t>(ROA</w:t>
      </w:r>
      <w:r>
        <w:rPr>
          <w:rFonts w:ascii="Times New Roman" w:hAnsi="Times New Roman" w:cs="Times New Roman"/>
          <w:sz w:val="24"/>
          <w:szCs w:val="24"/>
        </w:rPr>
        <w:t>) (Y).</w:t>
      </w:r>
    </w:p>
    <w:p w:rsidR="00882A01" w:rsidRPr="00D27236" w:rsidRDefault="00882A01" w:rsidP="00882A01">
      <w:pPr>
        <w:spacing w:after="0" w:line="480" w:lineRule="auto"/>
        <w:jc w:val="both"/>
        <w:rPr>
          <w:rFonts w:ascii="Times New Roman" w:hAnsi="Times New Roman" w:cs="Times New Roman"/>
          <w:sz w:val="24"/>
          <w:szCs w:val="24"/>
        </w:rPr>
      </w:pPr>
      <w:r w:rsidRPr="005B5AFE">
        <w:rPr>
          <w:rFonts w:ascii="Times New Roman" w:hAnsi="Times New Roman" w:cs="Times New Roman"/>
          <w:sz w:val="24"/>
          <w:szCs w:val="24"/>
        </w:rPr>
        <w:t>Hi : β</w:t>
      </w:r>
      <w:r w:rsidRPr="005B5AFE">
        <w:rPr>
          <w:rFonts w:ascii="Times New Roman" w:hAnsi="Times New Roman" w:cs="Times New Roman"/>
          <w:sz w:val="24"/>
          <w:szCs w:val="24"/>
          <w:vertAlign w:val="subscript"/>
        </w:rPr>
        <w:t>1</w:t>
      </w:r>
      <w:r w:rsidRPr="005B5AFE">
        <w:rPr>
          <w:rFonts w:ascii="Times New Roman" w:hAnsi="Times New Roman" w:cs="Times New Roman"/>
          <w:sz w:val="24"/>
          <w:szCs w:val="24"/>
        </w:rPr>
        <w:t xml:space="preserve"> ≠ 0 : </w:t>
      </w:r>
      <w:r w:rsidR="006439E1">
        <w:rPr>
          <w:rFonts w:ascii="Times New Roman" w:hAnsi="Times New Roman" w:cs="Times New Roman"/>
          <w:i/>
          <w:sz w:val="24"/>
          <w:szCs w:val="24"/>
          <w:lang w:val="id-ID"/>
        </w:rPr>
        <w:t>Loan to Deposit Ratio</w:t>
      </w:r>
      <w:r w:rsidRPr="005B5AFE">
        <w:rPr>
          <w:rFonts w:ascii="Times New Roman" w:hAnsi="Times New Roman" w:cs="Times New Roman"/>
          <w:sz w:val="24"/>
          <w:szCs w:val="24"/>
        </w:rPr>
        <w:t xml:space="preserve"> (X</w:t>
      </w:r>
      <w:r w:rsidRPr="005B5AFE">
        <w:rPr>
          <w:rFonts w:ascii="Times New Roman" w:hAnsi="Times New Roman" w:cs="Times New Roman"/>
          <w:sz w:val="24"/>
          <w:szCs w:val="24"/>
          <w:vertAlign w:val="subscript"/>
        </w:rPr>
        <w:t>1</w:t>
      </w:r>
      <w:r w:rsidRPr="005B5AFE">
        <w:rPr>
          <w:rFonts w:ascii="Times New Roman" w:hAnsi="Times New Roman" w:cs="Times New Roman"/>
          <w:sz w:val="24"/>
          <w:szCs w:val="24"/>
        </w:rPr>
        <w:t xml:space="preserve">)  berpengaruh terhadap </w:t>
      </w:r>
      <w:r w:rsidR="00D60E71">
        <w:rPr>
          <w:rFonts w:ascii="Times New Roman" w:hAnsi="Times New Roman" w:cs="Times New Roman"/>
          <w:i/>
          <w:sz w:val="24"/>
          <w:szCs w:val="24"/>
        </w:rPr>
        <w:t xml:space="preserve">Return On Asset </w:t>
      </w:r>
      <w:r w:rsidR="00D60E71">
        <w:rPr>
          <w:rFonts w:ascii="Times New Roman" w:hAnsi="Times New Roman" w:cs="Times New Roman"/>
          <w:sz w:val="24"/>
          <w:szCs w:val="24"/>
        </w:rPr>
        <w:t>(ROA</w:t>
      </w:r>
      <w:r>
        <w:rPr>
          <w:rFonts w:ascii="Times New Roman" w:hAnsi="Times New Roman" w:cs="Times New Roman"/>
          <w:sz w:val="24"/>
          <w:szCs w:val="24"/>
        </w:rPr>
        <w:t>) (Y).</w:t>
      </w:r>
    </w:p>
    <w:p w:rsidR="00882A01" w:rsidRPr="00D27236" w:rsidRDefault="00882A01" w:rsidP="00882A01">
      <w:pPr>
        <w:spacing w:after="0" w:line="480" w:lineRule="auto"/>
        <w:jc w:val="both"/>
        <w:rPr>
          <w:rFonts w:ascii="Times New Roman" w:hAnsi="Times New Roman" w:cs="Times New Roman"/>
          <w:sz w:val="24"/>
          <w:szCs w:val="24"/>
        </w:rPr>
      </w:pPr>
      <w:r w:rsidRPr="005B5AFE">
        <w:rPr>
          <w:rFonts w:ascii="Times New Roman" w:hAnsi="Times New Roman" w:cs="Times New Roman"/>
          <w:sz w:val="24"/>
          <w:szCs w:val="24"/>
        </w:rPr>
        <w:t>Ho : β</w:t>
      </w:r>
      <w:r w:rsidRPr="005B5AFE">
        <w:rPr>
          <w:rFonts w:ascii="Times New Roman" w:hAnsi="Times New Roman" w:cs="Times New Roman"/>
          <w:sz w:val="24"/>
          <w:szCs w:val="24"/>
          <w:vertAlign w:val="subscript"/>
        </w:rPr>
        <w:t>2</w:t>
      </w:r>
      <w:r w:rsidRPr="005B5AFE">
        <w:rPr>
          <w:rFonts w:ascii="Times New Roman" w:hAnsi="Times New Roman" w:cs="Times New Roman"/>
          <w:sz w:val="24"/>
          <w:szCs w:val="24"/>
        </w:rPr>
        <w:t xml:space="preserve">  = 0 : </w:t>
      </w:r>
      <w:r w:rsidR="00512912" w:rsidRPr="00512912">
        <w:rPr>
          <w:rFonts w:ascii="Times New Roman" w:hAnsi="Times New Roman" w:cs="Times New Roman"/>
          <w:sz w:val="24"/>
          <w:szCs w:val="24"/>
          <w:lang w:val="id-ID"/>
        </w:rPr>
        <w:t>Penyisihan Penghapusan Aktiva Produktif</w:t>
      </w:r>
      <w:r w:rsidR="00512912">
        <w:rPr>
          <w:rFonts w:ascii="Times New Roman" w:hAnsi="Times New Roman" w:cs="Times New Roman"/>
          <w:sz w:val="24"/>
          <w:szCs w:val="24"/>
          <w:lang w:val="id-ID"/>
        </w:rPr>
        <w:t xml:space="preserve"> </w:t>
      </w:r>
      <w:r w:rsidR="00512912">
        <w:rPr>
          <w:rFonts w:ascii="Times New Roman" w:hAnsi="Times New Roman" w:cs="Times New Roman"/>
          <w:sz w:val="24"/>
          <w:szCs w:val="24"/>
        </w:rPr>
        <w:t>(</w:t>
      </w:r>
      <w:r w:rsidR="00512912">
        <w:rPr>
          <w:rFonts w:ascii="Times New Roman" w:hAnsi="Times New Roman" w:cs="Times New Roman"/>
          <w:sz w:val="24"/>
          <w:szCs w:val="24"/>
          <w:lang w:val="id-ID"/>
        </w:rPr>
        <w:t>PPAP</w:t>
      </w:r>
      <w:r>
        <w:rPr>
          <w:rFonts w:ascii="Times New Roman" w:hAnsi="Times New Roman" w:cs="Times New Roman"/>
          <w:sz w:val="24"/>
          <w:szCs w:val="24"/>
        </w:rPr>
        <w:t>)</w:t>
      </w:r>
      <w:r w:rsidRPr="005B5AFE">
        <w:rPr>
          <w:rFonts w:ascii="Times New Roman" w:hAnsi="Times New Roman" w:cs="Times New Roman"/>
          <w:sz w:val="24"/>
          <w:szCs w:val="24"/>
        </w:rPr>
        <w:t xml:space="preserve"> (X</w:t>
      </w:r>
      <w:r w:rsidRPr="005B5AFE">
        <w:rPr>
          <w:rFonts w:ascii="Times New Roman" w:hAnsi="Times New Roman" w:cs="Times New Roman"/>
          <w:sz w:val="24"/>
          <w:szCs w:val="24"/>
          <w:vertAlign w:val="subscript"/>
        </w:rPr>
        <w:t>2</w:t>
      </w:r>
      <w:r w:rsidRPr="005B5AFE">
        <w:rPr>
          <w:rFonts w:ascii="Times New Roman" w:hAnsi="Times New Roman" w:cs="Times New Roman"/>
          <w:sz w:val="24"/>
          <w:szCs w:val="24"/>
        </w:rPr>
        <w:t xml:space="preserve">) tidak berpengaruh terhadap </w:t>
      </w:r>
      <w:r w:rsidR="00D60E71">
        <w:rPr>
          <w:rFonts w:ascii="Times New Roman" w:hAnsi="Times New Roman" w:cs="Times New Roman"/>
          <w:i/>
          <w:sz w:val="24"/>
          <w:szCs w:val="24"/>
        </w:rPr>
        <w:t>Return On Asset</w:t>
      </w:r>
      <w:r>
        <w:rPr>
          <w:rFonts w:ascii="Times New Roman" w:hAnsi="Times New Roman" w:cs="Times New Roman"/>
          <w:i/>
          <w:sz w:val="24"/>
          <w:szCs w:val="24"/>
        </w:rPr>
        <w:t xml:space="preserve"> </w:t>
      </w:r>
      <w:r w:rsidR="00D60E71">
        <w:rPr>
          <w:rFonts w:ascii="Times New Roman" w:hAnsi="Times New Roman" w:cs="Times New Roman"/>
          <w:sz w:val="24"/>
          <w:szCs w:val="24"/>
        </w:rPr>
        <w:t>(ROA</w:t>
      </w:r>
      <w:r>
        <w:rPr>
          <w:rFonts w:ascii="Times New Roman" w:hAnsi="Times New Roman" w:cs="Times New Roman"/>
          <w:sz w:val="24"/>
          <w:szCs w:val="24"/>
        </w:rPr>
        <w:t>) (Y).</w:t>
      </w:r>
    </w:p>
    <w:p w:rsidR="00882A01" w:rsidRPr="00D27236" w:rsidRDefault="00882A01" w:rsidP="00882A01">
      <w:pPr>
        <w:spacing w:after="0" w:line="480" w:lineRule="auto"/>
        <w:jc w:val="both"/>
        <w:rPr>
          <w:rFonts w:ascii="Times New Roman" w:hAnsi="Times New Roman" w:cs="Times New Roman"/>
          <w:sz w:val="24"/>
          <w:szCs w:val="24"/>
        </w:rPr>
      </w:pPr>
      <w:r w:rsidRPr="005B5AFE">
        <w:rPr>
          <w:rFonts w:ascii="Times New Roman" w:hAnsi="Times New Roman" w:cs="Times New Roman"/>
          <w:sz w:val="24"/>
          <w:szCs w:val="24"/>
        </w:rPr>
        <w:t>Hi : β</w:t>
      </w:r>
      <w:r w:rsidRPr="005B5AFE">
        <w:rPr>
          <w:rFonts w:ascii="Times New Roman" w:hAnsi="Times New Roman" w:cs="Times New Roman"/>
          <w:sz w:val="24"/>
          <w:szCs w:val="24"/>
          <w:vertAlign w:val="subscript"/>
        </w:rPr>
        <w:t xml:space="preserve">2  </w:t>
      </w:r>
      <w:r w:rsidRPr="005B5AFE">
        <w:rPr>
          <w:rFonts w:ascii="Times New Roman" w:hAnsi="Times New Roman" w:cs="Times New Roman"/>
          <w:sz w:val="24"/>
          <w:szCs w:val="24"/>
        </w:rPr>
        <w:t xml:space="preserve">≠ 0 : </w:t>
      </w:r>
      <w:r w:rsidR="00810D25" w:rsidRPr="00810D25">
        <w:rPr>
          <w:rFonts w:ascii="Times New Roman" w:hAnsi="Times New Roman" w:cs="Times New Roman"/>
          <w:sz w:val="24"/>
          <w:szCs w:val="24"/>
          <w:lang w:val="id-ID"/>
        </w:rPr>
        <w:t>Penyisihan Penghapusan Aktiva Produktif</w:t>
      </w:r>
      <w:r w:rsidR="00810D25">
        <w:rPr>
          <w:rFonts w:ascii="Times New Roman" w:hAnsi="Times New Roman" w:cs="Times New Roman"/>
          <w:sz w:val="24"/>
          <w:szCs w:val="24"/>
        </w:rPr>
        <w:t xml:space="preserve"> (</w:t>
      </w:r>
      <w:r w:rsidR="00810D25">
        <w:rPr>
          <w:rFonts w:ascii="Times New Roman" w:hAnsi="Times New Roman" w:cs="Times New Roman"/>
          <w:sz w:val="24"/>
          <w:szCs w:val="24"/>
          <w:lang w:val="id-ID"/>
        </w:rPr>
        <w:t>PPAP</w:t>
      </w:r>
      <w:r>
        <w:rPr>
          <w:rFonts w:ascii="Times New Roman" w:hAnsi="Times New Roman" w:cs="Times New Roman"/>
          <w:sz w:val="24"/>
          <w:szCs w:val="24"/>
        </w:rPr>
        <w:t>)</w:t>
      </w:r>
      <w:r w:rsidRPr="005B5AFE">
        <w:rPr>
          <w:rFonts w:ascii="Times New Roman" w:hAnsi="Times New Roman" w:cs="Times New Roman"/>
          <w:sz w:val="24"/>
          <w:szCs w:val="24"/>
        </w:rPr>
        <w:t xml:space="preserve"> (</w:t>
      </w:r>
      <w:r w:rsidRPr="00221FBA">
        <w:rPr>
          <w:rFonts w:ascii="Times New Roman" w:hAnsi="Times New Roman" w:cs="Times New Roman"/>
          <w:sz w:val="24"/>
          <w:szCs w:val="24"/>
        </w:rPr>
        <w:t>X2</w:t>
      </w:r>
      <w:r w:rsidR="00221FBA">
        <w:rPr>
          <w:rFonts w:ascii="Times New Roman" w:hAnsi="Times New Roman" w:cs="Times New Roman"/>
          <w:sz w:val="24"/>
          <w:szCs w:val="24"/>
          <w:lang w:val="id-ID"/>
        </w:rPr>
        <w:t xml:space="preserve">) </w:t>
      </w:r>
      <w:r w:rsidRPr="00221FBA">
        <w:rPr>
          <w:rFonts w:ascii="Times New Roman" w:hAnsi="Times New Roman" w:cs="Times New Roman"/>
          <w:sz w:val="24"/>
          <w:szCs w:val="24"/>
        </w:rPr>
        <w:t>berpengaruh</w:t>
      </w:r>
      <w:r w:rsidRPr="005B5AFE">
        <w:rPr>
          <w:rFonts w:ascii="Times New Roman" w:hAnsi="Times New Roman" w:cs="Times New Roman"/>
          <w:sz w:val="24"/>
          <w:szCs w:val="24"/>
        </w:rPr>
        <w:t xml:space="preserve"> terhadap </w:t>
      </w:r>
      <w:r w:rsidR="00D60E71">
        <w:rPr>
          <w:rFonts w:ascii="Times New Roman" w:hAnsi="Times New Roman" w:cs="Times New Roman"/>
          <w:i/>
          <w:sz w:val="24"/>
          <w:szCs w:val="24"/>
        </w:rPr>
        <w:t>Return On Asset</w:t>
      </w:r>
      <w:r>
        <w:rPr>
          <w:rFonts w:ascii="Times New Roman" w:hAnsi="Times New Roman" w:cs="Times New Roman"/>
          <w:i/>
          <w:sz w:val="24"/>
          <w:szCs w:val="24"/>
        </w:rPr>
        <w:t xml:space="preserve"> </w:t>
      </w:r>
      <w:r w:rsidR="00D60E71">
        <w:rPr>
          <w:rFonts w:ascii="Times New Roman" w:hAnsi="Times New Roman" w:cs="Times New Roman"/>
          <w:sz w:val="24"/>
          <w:szCs w:val="24"/>
        </w:rPr>
        <w:t>(ROA</w:t>
      </w:r>
      <w:r>
        <w:rPr>
          <w:rFonts w:ascii="Times New Roman" w:hAnsi="Times New Roman" w:cs="Times New Roman"/>
          <w:sz w:val="24"/>
          <w:szCs w:val="24"/>
        </w:rPr>
        <w:t>) (Y).</w:t>
      </w:r>
    </w:p>
    <w:p w:rsidR="00882A01" w:rsidRPr="005B5AFE" w:rsidRDefault="00882A01" w:rsidP="00882A01">
      <w:pPr>
        <w:spacing w:after="0" w:line="480" w:lineRule="auto"/>
        <w:jc w:val="both"/>
        <w:rPr>
          <w:rFonts w:ascii="Times New Roman" w:hAnsi="Times New Roman" w:cs="Times New Roman"/>
          <w:sz w:val="24"/>
          <w:szCs w:val="24"/>
        </w:rPr>
      </w:pPr>
      <w:r w:rsidRPr="005B5AFE">
        <w:rPr>
          <w:rFonts w:ascii="Times New Roman" w:hAnsi="Times New Roman" w:cs="Times New Roman"/>
          <w:sz w:val="24"/>
          <w:szCs w:val="24"/>
        </w:rPr>
        <w:t>Adapun kaidah keputusan dalam penelitian ini adalah:</w:t>
      </w:r>
    </w:p>
    <w:p w:rsidR="00882A01" w:rsidRPr="005B5AFE" w:rsidRDefault="00882A01" w:rsidP="00882A01">
      <w:pPr>
        <w:pStyle w:val="ListParagraph"/>
        <w:numPr>
          <w:ilvl w:val="0"/>
          <w:numId w:val="40"/>
        </w:numPr>
        <w:spacing w:after="0" w:line="480" w:lineRule="auto"/>
        <w:jc w:val="both"/>
        <w:rPr>
          <w:rFonts w:ascii="Times New Roman" w:hAnsi="Times New Roman" w:cs="Times New Roman"/>
          <w:sz w:val="24"/>
          <w:szCs w:val="24"/>
        </w:rPr>
      </w:pPr>
      <w:r w:rsidRPr="005B5AFE">
        <w:rPr>
          <w:rFonts w:ascii="Times New Roman" w:hAnsi="Times New Roman" w:cs="Times New Roman"/>
          <w:sz w:val="24"/>
          <w:szCs w:val="24"/>
        </w:rPr>
        <w:t>Ho diterima jika t</w:t>
      </w:r>
      <w:r w:rsidRPr="005B5AFE">
        <w:rPr>
          <w:rFonts w:ascii="Times New Roman" w:hAnsi="Times New Roman" w:cs="Times New Roman"/>
          <w:sz w:val="24"/>
          <w:szCs w:val="24"/>
          <w:vertAlign w:val="subscript"/>
        </w:rPr>
        <w:t xml:space="preserve">hitung </w:t>
      </w:r>
      <w:r w:rsidRPr="005B5AFE">
        <w:rPr>
          <w:rFonts w:ascii="Times New Roman" w:hAnsi="Times New Roman" w:cs="Times New Roman"/>
          <w:sz w:val="24"/>
          <w:szCs w:val="24"/>
        </w:rPr>
        <w:t>&lt; t</w:t>
      </w:r>
      <w:r w:rsidRPr="005B5AFE">
        <w:rPr>
          <w:rFonts w:ascii="Times New Roman" w:hAnsi="Times New Roman" w:cs="Times New Roman"/>
          <w:sz w:val="24"/>
          <w:szCs w:val="24"/>
          <w:vertAlign w:val="subscript"/>
        </w:rPr>
        <w:t xml:space="preserve">tabel </w:t>
      </w:r>
      <w:r w:rsidRPr="005B5AFE">
        <w:rPr>
          <w:rFonts w:ascii="Times New Roman" w:hAnsi="Times New Roman" w:cs="Times New Roman"/>
          <w:sz w:val="24"/>
          <w:szCs w:val="24"/>
        </w:rPr>
        <w:t>(k ; db ; 0,05)</w:t>
      </w:r>
    </w:p>
    <w:p w:rsidR="00D30607" w:rsidRPr="00504AE5" w:rsidRDefault="005672F0" w:rsidP="00504AE5">
      <w:pPr>
        <w:pStyle w:val="ListParagraph"/>
        <w:numPr>
          <w:ilvl w:val="0"/>
          <w:numId w:val="40"/>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Ho ditola</w:t>
      </w:r>
      <w:r>
        <w:rPr>
          <w:rFonts w:ascii="Times New Roman" w:hAnsi="Times New Roman" w:cs="Times New Roman"/>
          <w:sz w:val="24"/>
          <w:szCs w:val="24"/>
          <w:lang w:val="id-ID"/>
        </w:rPr>
        <w:t xml:space="preserve">k </w:t>
      </w:r>
      <w:r w:rsidR="00882A01" w:rsidRPr="005B5AFE">
        <w:rPr>
          <w:rFonts w:ascii="Times New Roman" w:hAnsi="Times New Roman" w:cs="Times New Roman"/>
          <w:sz w:val="24"/>
          <w:szCs w:val="24"/>
        </w:rPr>
        <w:t>jika t</w:t>
      </w:r>
      <w:r w:rsidR="00882A01" w:rsidRPr="005B5AFE">
        <w:rPr>
          <w:rFonts w:ascii="Times New Roman" w:hAnsi="Times New Roman" w:cs="Times New Roman"/>
          <w:sz w:val="24"/>
          <w:szCs w:val="24"/>
          <w:vertAlign w:val="subscript"/>
        </w:rPr>
        <w:t xml:space="preserve">hitung </w:t>
      </w:r>
      <w:r w:rsidR="00882A01" w:rsidRPr="005B5AFE">
        <w:rPr>
          <w:rFonts w:ascii="Times New Roman" w:hAnsi="Times New Roman" w:cs="Times New Roman"/>
          <w:sz w:val="24"/>
          <w:szCs w:val="24"/>
        </w:rPr>
        <w:t>≥ t</w:t>
      </w:r>
      <w:r w:rsidR="00882A01" w:rsidRPr="005B5AFE">
        <w:rPr>
          <w:rFonts w:ascii="Times New Roman" w:hAnsi="Times New Roman" w:cs="Times New Roman"/>
          <w:sz w:val="24"/>
          <w:szCs w:val="24"/>
          <w:vertAlign w:val="subscript"/>
        </w:rPr>
        <w:t xml:space="preserve">tabel </w:t>
      </w:r>
      <w:r w:rsidR="00882A01" w:rsidRPr="005B5AFE">
        <w:rPr>
          <w:rFonts w:ascii="Times New Roman" w:hAnsi="Times New Roman" w:cs="Times New Roman"/>
          <w:sz w:val="24"/>
          <w:szCs w:val="24"/>
        </w:rPr>
        <w:t>(k ; db ; 0,05)</w:t>
      </w:r>
    </w:p>
    <w:p w:rsidR="00882A01" w:rsidRPr="005B5AFE" w:rsidRDefault="00882A01" w:rsidP="00882A01">
      <w:pPr>
        <w:spacing w:after="0" w:line="480" w:lineRule="auto"/>
        <w:jc w:val="both"/>
        <w:rPr>
          <w:rFonts w:ascii="Times New Roman" w:hAnsi="Times New Roman" w:cs="Times New Roman"/>
          <w:sz w:val="24"/>
          <w:szCs w:val="24"/>
        </w:rPr>
      </w:pPr>
      <w:r w:rsidRPr="005B5AFE">
        <w:rPr>
          <w:rFonts w:ascii="Times New Roman" w:hAnsi="Times New Roman" w:cs="Times New Roman"/>
          <w:sz w:val="24"/>
          <w:szCs w:val="24"/>
        </w:rPr>
        <w:t>Langkah kedua:</w:t>
      </w:r>
    </w:p>
    <w:p w:rsidR="00882A01" w:rsidRPr="00575077" w:rsidRDefault="00882A01" w:rsidP="00882A01">
      <w:pPr>
        <w:spacing w:after="0" w:line="480" w:lineRule="auto"/>
        <w:ind w:firstLine="540"/>
        <w:jc w:val="both"/>
        <w:rPr>
          <w:rFonts w:ascii="Times New Roman" w:hAnsi="Times New Roman" w:cs="Times New Roman"/>
          <w:sz w:val="24"/>
          <w:szCs w:val="24"/>
          <w:lang w:val="id-ID"/>
        </w:rPr>
      </w:pPr>
      <w:r w:rsidRPr="005B5AFE">
        <w:rPr>
          <w:rFonts w:ascii="Times New Roman" w:hAnsi="Times New Roman" w:cs="Times New Roman"/>
          <w:sz w:val="24"/>
          <w:szCs w:val="24"/>
        </w:rPr>
        <w:t xml:space="preserve">Atau didasarkan pada nilai </w:t>
      </w:r>
      <w:r w:rsidR="00D60E71">
        <w:rPr>
          <w:rFonts w:ascii="Times New Roman" w:hAnsi="Times New Roman" w:cs="Times New Roman"/>
          <w:i/>
          <w:sz w:val="24"/>
          <w:szCs w:val="24"/>
        </w:rPr>
        <w:t>Return On Asset</w:t>
      </w:r>
      <w:r w:rsidR="00D60E71">
        <w:rPr>
          <w:rFonts w:ascii="Times New Roman" w:hAnsi="Times New Roman" w:cs="Times New Roman"/>
          <w:sz w:val="24"/>
          <w:szCs w:val="24"/>
        </w:rPr>
        <w:t xml:space="preserve"> (ROA</w:t>
      </w:r>
      <w:r>
        <w:rPr>
          <w:rFonts w:ascii="Times New Roman" w:hAnsi="Times New Roman" w:cs="Times New Roman"/>
          <w:sz w:val="24"/>
          <w:szCs w:val="24"/>
        </w:rPr>
        <w:t xml:space="preserve">) </w:t>
      </w:r>
      <w:r w:rsidRPr="005B5AFE">
        <w:rPr>
          <w:rFonts w:ascii="Times New Roman" w:hAnsi="Times New Roman" w:cs="Times New Roman"/>
          <w:sz w:val="24"/>
          <w:szCs w:val="24"/>
        </w:rPr>
        <w:t>yang didapatkan dari hasil pengolah</w:t>
      </w:r>
      <w:r w:rsidR="00575077">
        <w:rPr>
          <w:rFonts w:ascii="Times New Roman" w:hAnsi="Times New Roman" w:cs="Times New Roman"/>
          <w:sz w:val="24"/>
          <w:szCs w:val="24"/>
        </w:rPr>
        <w:t>an data melalui program SPSS 20</w:t>
      </w:r>
      <w:r w:rsidR="00575077">
        <w:rPr>
          <w:rFonts w:ascii="Times New Roman" w:hAnsi="Times New Roman" w:cs="Times New Roman"/>
          <w:sz w:val="24"/>
          <w:szCs w:val="24"/>
          <w:lang w:val="id-ID"/>
        </w:rPr>
        <w:t>,0:</w:t>
      </w:r>
    </w:p>
    <w:p w:rsidR="00882A01" w:rsidRPr="005B5AFE" w:rsidRDefault="00882A01" w:rsidP="00882A01">
      <w:pPr>
        <w:pStyle w:val="ListParagraph"/>
        <w:numPr>
          <w:ilvl w:val="0"/>
          <w:numId w:val="41"/>
        </w:numPr>
        <w:spacing w:line="480" w:lineRule="auto"/>
        <w:ind w:left="540"/>
        <w:jc w:val="both"/>
        <w:rPr>
          <w:rFonts w:ascii="Times New Roman" w:hAnsi="Times New Roman" w:cs="Times New Roman"/>
          <w:sz w:val="24"/>
          <w:szCs w:val="24"/>
        </w:rPr>
      </w:pPr>
      <w:r w:rsidRPr="005B5AFE">
        <w:rPr>
          <w:rFonts w:ascii="Times New Roman" w:hAnsi="Times New Roman" w:cs="Times New Roman"/>
          <w:sz w:val="24"/>
          <w:szCs w:val="24"/>
        </w:rPr>
        <w:t xml:space="preserve">Jika </w:t>
      </w:r>
      <w:r w:rsidR="00D60E71">
        <w:rPr>
          <w:rFonts w:ascii="Times New Roman" w:hAnsi="Times New Roman" w:cs="Times New Roman"/>
          <w:i/>
          <w:sz w:val="24"/>
          <w:szCs w:val="24"/>
        </w:rPr>
        <w:t xml:space="preserve">Return On Asset </w:t>
      </w:r>
      <w:r w:rsidR="00D60E71">
        <w:rPr>
          <w:rFonts w:ascii="Times New Roman" w:hAnsi="Times New Roman" w:cs="Times New Roman"/>
          <w:sz w:val="24"/>
          <w:szCs w:val="24"/>
        </w:rPr>
        <w:t>(ROA</w:t>
      </w:r>
      <w:r>
        <w:rPr>
          <w:rFonts w:ascii="Times New Roman" w:hAnsi="Times New Roman" w:cs="Times New Roman"/>
          <w:sz w:val="24"/>
          <w:szCs w:val="24"/>
        </w:rPr>
        <w:t xml:space="preserve">) </w:t>
      </w:r>
      <w:r w:rsidRPr="005B5AFE">
        <w:rPr>
          <w:rFonts w:ascii="Times New Roman" w:hAnsi="Times New Roman" w:cs="Times New Roman"/>
          <w:sz w:val="24"/>
          <w:szCs w:val="24"/>
        </w:rPr>
        <w:t xml:space="preserve"> &gt; 0,05 maka Ho diterima.</w:t>
      </w:r>
    </w:p>
    <w:p w:rsidR="00882A01" w:rsidRPr="005B5AFE" w:rsidRDefault="00882A01" w:rsidP="00882A01">
      <w:pPr>
        <w:pStyle w:val="ListParagraph"/>
        <w:numPr>
          <w:ilvl w:val="0"/>
          <w:numId w:val="41"/>
        </w:numPr>
        <w:spacing w:after="0" w:line="480" w:lineRule="auto"/>
        <w:ind w:left="540"/>
        <w:jc w:val="both"/>
        <w:rPr>
          <w:rFonts w:ascii="Times New Roman" w:hAnsi="Times New Roman" w:cs="Times New Roman"/>
          <w:sz w:val="24"/>
          <w:szCs w:val="24"/>
        </w:rPr>
      </w:pPr>
      <w:r w:rsidRPr="005B5AFE">
        <w:rPr>
          <w:rFonts w:ascii="Times New Roman" w:hAnsi="Times New Roman" w:cs="Times New Roman"/>
          <w:sz w:val="24"/>
          <w:szCs w:val="24"/>
        </w:rPr>
        <w:t xml:space="preserve">Jika </w:t>
      </w:r>
      <w:r w:rsidR="00D60E71">
        <w:rPr>
          <w:rFonts w:ascii="Times New Roman" w:hAnsi="Times New Roman" w:cs="Times New Roman"/>
          <w:i/>
          <w:sz w:val="24"/>
          <w:szCs w:val="24"/>
        </w:rPr>
        <w:t>Return On Aseet</w:t>
      </w:r>
      <w:r w:rsidR="00D60E71">
        <w:rPr>
          <w:rFonts w:ascii="Times New Roman" w:hAnsi="Times New Roman" w:cs="Times New Roman"/>
          <w:sz w:val="24"/>
          <w:szCs w:val="24"/>
        </w:rPr>
        <w:t xml:space="preserve"> (ROA</w:t>
      </w:r>
      <w:r>
        <w:rPr>
          <w:rFonts w:ascii="Times New Roman" w:hAnsi="Times New Roman" w:cs="Times New Roman"/>
          <w:sz w:val="24"/>
          <w:szCs w:val="24"/>
        </w:rPr>
        <w:t xml:space="preserve">) </w:t>
      </w:r>
      <w:r w:rsidRPr="005B5AFE">
        <w:rPr>
          <w:rFonts w:ascii="Times New Roman" w:hAnsi="Times New Roman" w:cs="Times New Roman"/>
          <w:sz w:val="24"/>
          <w:szCs w:val="24"/>
        </w:rPr>
        <w:t xml:space="preserve"> &lt; 0,05 maka Ho ditolak.</w:t>
      </w:r>
    </w:p>
    <w:p w:rsidR="00882A01" w:rsidRDefault="00882A01" w:rsidP="00882A01">
      <w:pPr>
        <w:spacing w:after="0" w:line="480" w:lineRule="auto"/>
        <w:ind w:firstLine="540"/>
        <w:jc w:val="both"/>
        <w:rPr>
          <w:rFonts w:ascii="Times New Roman" w:hAnsi="Times New Roman" w:cs="Times New Roman"/>
          <w:sz w:val="24"/>
          <w:szCs w:val="24"/>
        </w:rPr>
      </w:pPr>
      <w:r w:rsidRPr="005B5AFE">
        <w:rPr>
          <w:rFonts w:ascii="Times New Roman" w:hAnsi="Times New Roman" w:cs="Times New Roman"/>
          <w:sz w:val="24"/>
          <w:szCs w:val="24"/>
        </w:rPr>
        <w:t xml:space="preserve">Tingkat keyakinan yang digunakan dalam penelitian ini adalah sebesar 95% dengan </w:t>
      </w:r>
      <w:r>
        <w:rPr>
          <w:rFonts w:ascii="Times New Roman" w:hAnsi="Times New Roman" w:cs="Times New Roman"/>
          <w:sz w:val="24"/>
          <w:szCs w:val="24"/>
        </w:rPr>
        <w:t>taraf nyata 5% (α = 0,05). Tingk</w:t>
      </w:r>
      <w:r w:rsidRPr="005B5AFE">
        <w:rPr>
          <w:rFonts w:ascii="Times New Roman" w:hAnsi="Times New Roman" w:cs="Times New Roman"/>
          <w:sz w:val="24"/>
          <w:szCs w:val="24"/>
        </w:rPr>
        <w:t xml:space="preserve">at signifikasi 0,05 atau 5% artinya kemungkinan besar hasil penarikan kesimpulan memiliki </w:t>
      </w:r>
      <w:r>
        <w:rPr>
          <w:rFonts w:ascii="Times New Roman" w:hAnsi="Times New Roman" w:cs="Times New Roman"/>
          <w:sz w:val="24"/>
          <w:szCs w:val="24"/>
        </w:rPr>
        <w:t>probabilitas</w:t>
      </w:r>
      <w:r w:rsidRPr="005B5AFE">
        <w:rPr>
          <w:rFonts w:ascii="Times New Roman" w:hAnsi="Times New Roman" w:cs="Times New Roman"/>
          <w:sz w:val="24"/>
          <w:szCs w:val="24"/>
        </w:rPr>
        <w:t xml:space="preserve"> 95% atau </w:t>
      </w:r>
      <w:r w:rsidRPr="005B5AFE">
        <w:rPr>
          <w:rFonts w:ascii="Times New Roman" w:hAnsi="Times New Roman" w:cs="Times New Roman"/>
          <w:sz w:val="24"/>
          <w:szCs w:val="24"/>
        </w:rPr>
        <w:lastRenderedPageBreak/>
        <w:t xml:space="preserve">toleransi 5%. Pada uji t, nilai </w:t>
      </w:r>
      <w:r w:rsidR="00D60E71">
        <w:rPr>
          <w:rFonts w:ascii="Times New Roman" w:hAnsi="Times New Roman" w:cs="Times New Roman"/>
          <w:i/>
          <w:sz w:val="24"/>
          <w:szCs w:val="24"/>
        </w:rPr>
        <w:t>Return On Asset</w:t>
      </w:r>
      <w:r w:rsidR="00D60E71">
        <w:rPr>
          <w:rFonts w:ascii="Times New Roman" w:hAnsi="Times New Roman" w:cs="Times New Roman"/>
          <w:sz w:val="24"/>
          <w:szCs w:val="24"/>
        </w:rPr>
        <w:t xml:space="preserve"> (ROA</w:t>
      </w:r>
      <w:r>
        <w:rPr>
          <w:rFonts w:ascii="Times New Roman" w:hAnsi="Times New Roman" w:cs="Times New Roman"/>
          <w:sz w:val="24"/>
          <w:szCs w:val="24"/>
        </w:rPr>
        <w:t xml:space="preserve">) </w:t>
      </w:r>
      <w:r w:rsidRPr="005B5AFE">
        <w:rPr>
          <w:rFonts w:ascii="Times New Roman" w:hAnsi="Times New Roman" w:cs="Times New Roman"/>
          <w:sz w:val="24"/>
          <w:szCs w:val="24"/>
        </w:rPr>
        <w:t xml:space="preserve"> dapat dilihat pada hasil pengolahan dari program SPSS 20</w:t>
      </w:r>
      <w:r w:rsidR="002A7226">
        <w:rPr>
          <w:rFonts w:ascii="Times New Roman" w:hAnsi="Times New Roman" w:cs="Times New Roman"/>
          <w:sz w:val="24"/>
          <w:szCs w:val="24"/>
          <w:lang w:val="id-ID"/>
        </w:rPr>
        <w:t>,0</w:t>
      </w:r>
      <w:r w:rsidRPr="005B5AFE">
        <w:rPr>
          <w:rFonts w:ascii="Times New Roman" w:hAnsi="Times New Roman" w:cs="Times New Roman"/>
          <w:sz w:val="24"/>
          <w:szCs w:val="24"/>
        </w:rPr>
        <w:t xml:space="preserve"> pada tabel </w:t>
      </w:r>
      <w:r w:rsidRPr="005B5AFE">
        <w:rPr>
          <w:rFonts w:ascii="Times New Roman" w:hAnsi="Times New Roman" w:cs="Times New Roman"/>
          <w:i/>
          <w:sz w:val="24"/>
          <w:szCs w:val="24"/>
        </w:rPr>
        <w:t>coefficients</w:t>
      </w:r>
      <w:r w:rsidRPr="005B5AFE">
        <w:rPr>
          <w:rFonts w:ascii="Times New Roman" w:hAnsi="Times New Roman" w:cs="Times New Roman"/>
          <w:sz w:val="24"/>
          <w:szCs w:val="24"/>
        </w:rPr>
        <w:t xml:space="preserve"> kolom sig atau </w:t>
      </w:r>
      <w:r w:rsidRPr="005B5AFE">
        <w:rPr>
          <w:rFonts w:ascii="Times New Roman" w:hAnsi="Times New Roman" w:cs="Times New Roman"/>
          <w:i/>
          <w:sz w:val="24"/>
          <w:szCs w:val="24"/>
        </w:rPr>
        <w:t>significance</w:t>
      </w:r>
      <w:r w:rsidRPr="005B5AFE">
        <w:rPr>
          <w:rFonts w:ascii="Times New Roman" w:hAnsi="Times New Roman" w:cs="Times New Roman"/>
          <w:sz w:val="24"/>
          <w:szCs w:val="24"/>
        </w:rPr>
        <w:t>.</w:t>
      </w:r>
    </w:p>
    <w:p w:rsidR="00770EA0" w:rsidRPr="00D60E71" w:rsidRDefault="00770EA0" w:rsidP="00683AAF">
      <w:pPr>
        <w:autoSpaceDE w:val="0"/>
        <w:autoSpaceDN w:val="0"/>
        <w:adjustRightInd w:val="0"/>
        <w:spacing w:after="0" w:line="480" w:lineRule="auto"/>
        <w:jc w:val="both"/>
        <w:rPr>
          <w:rFonts w:ascii="Times New Roman" w:hAnsi="Times New Roman" w:cs="Times New Roman"/>
          <w:b/>
          <w:sz w:val="24"/>
          <w:szCs w:val="24"/>
        </w:rPr>
      </w:pPr>
    </w:p>
    <w:p w:rsidR="00770EA0" w:rsidRPr="00ED248D" w:rsidRDefault="00286A9A" w:rsidP="00ED248D">
      <w:pPr>
        <w:pStyle w:val="Heading4"/>
        <w:spacing w:before="0" w:line="480" w:lineRule="auto"/>
        <w:jc w:val="both"/>
        <w:rPr>
          <w:rFonts w:ascii="Times New Roman" w:hAnsi="Times New Roman" w:cs="Times New Roman"/>
          <w:i w:val="0"/>
          <w:color w:val="auto"/>
          <w:sz w:val="24"/>
          <w:szCs w:val="24"/>
          <w:lang w:val="id-ID"/>
        </w:rPr>
      </w:pPr>
      <w:r>
        <w:rPr>
          <w:rFonts w:ascii="Times New Roman" w:hAnsi="Times New Roman" w:cs="Times New Roman"/>
          <w:i w:val="0"/>
          <w:color w:val="auto"/>
          <w:sz w:val="24"/>
          <w:szCs w:val="24"/>
          <w:lang w:val="id-ID"/>
        </w:rPr>
        <w:t>3.2.</w:t>
      </w:r>
      <w:r>
        <w:rPr>
          <w:rFonts w:ascii="Times New Roman" w:hAnsi="Times New Roman" w:cs="Times New Roman"/>
          <w:i w:val="0"/>
          <w:color w:val="auto"/>
          <w:sz w:val="24"/>
          <w:szCs w:val="24"/>
        </w:rPr>
        <w:t>6</w:t>
      </w:r>
      <w:r w:rsidR="00CF69A5">
        <w:rPr>
          <w:rFonts w:ascii="Times New Roman" w:hAnsi="Times New Roman" w:cs="Times New Roman"/>
          <w:i w:val="0"/>
          <w:color w:val="auto"/>
          <w:sz w:val="24"/>
          <w:szCs w:val="24"/>
          <w:lang w:val="id-ID"/>
        </w:rPr>
        <w:t>.</w:t>
      </w:r>
      <w:r w:rsidR="00DD193D">
        <w:rPr>
          <w:rFonts w:ascii="Times New Roman" w:hAnsi="Times New Roman" w:cs="Times New Roman"/>
          <w:i w:val="0"/>
          <w:color w:val="auto"/>
          <w:sz w:val="24"/>
          <w:szCs w:val="24"/>
          <w:lang w:val="id-ID"/>
        </w:rPr>
        <w:t>6</w:t>
      </w:r>
      <w:r w:rsidR="00770EA0" w:rsidRPr="00ED248D">
        <w:rPr>
          <w:rFonts w:ascii="Times New Roman" w:hAnsi="Times New Roman" w:cs="Times New Roman"/>
          <w:i w:val="0"/>
          <w:color w:val="auto"/>
          <w:sz w:val="24"/>
          <w:szCs w:val="24"/>
          <w:lang w:val="id-ID"/>
        </w:rPr>
        <w:tab/>
        <w:t>Uji F (Simultan)</w:t>
      </w:r>
    </w:p>
    <w:p w:rsidR="00EE796B" w:rsidRPr="00504AE5" w:rsidRDefault="00D60E71" w:rsidP="00504AE5">
      <w:pPr>
        <w:spacing w:after="0" w:line="480" w:lineRule="auto"/>
        <w:ind w:firstLine="720"/>
        <w:jc w:val="both"/>
        <w:rPr>
          <w:rFonts w:ascii="Times New Roman" w:hAnsi="Times New Roman" w:cs="Times New Roman"/>
          <w:sz w:val="24"/>
          <w:szCs w:val="24"/>
          <w:lang w:val="id-ID"/>
        </w:rPr>
      </w:pPr>
      <w:r w:rsidRPr="005B5AFE">
        <w:rPr>
          <w:rFonts w:ascii="Times New Roman" w:hAnsi="Times New Roman" w:cs="Times New Roman"/>
          <w:sz w:val="24"/>
          <w:szCs w:val="24"/>
        </w:rPr>
        <w:t>Uji F digunakan untuk mengetahui apakah variabel-variabel independen (X) secara simultan berpengaruh signifikan terhadap variabel dependen (Y). Uji F dapat dilakukan sebagai berikut:</w:t>
      </w:r>
    </w:p>
    <w:p w:rsidR="00D60E71" w:rsidRPr="005B5AFE" w:rsidRDefault="00D60E71" w:rsidP="00D60E71">
      <w:pPr>
        <w:spacing w:after="0" w:line="480" w:lineRule="auto"/>
        <w:jc w:val="both"/>
        <w:rPr>
          <w:rFonts w:ascii="Times New Roman" w:hAnsi="Times New Roman" w:cs="Times New Roman"/>
          <w:sz w:val="24"/>
          <w:szCs w:val="24"/>
        </w:rPr>
      </w:pPr>
      <w:r w:rsidRPr="005B5AFE">
        <w:rPr>
          <w:rFonts w:ascii="Times New Roman" w:hAnsi="Times New Roman" w:cs="Times New Roman"/>
          <w:sz w:val="24"/>
          <w:szCs w:val="24"/>
        </w:rPr>
        <w:t>Langkah pertama:</w:t>
      </w:r>
    </w:p>
    <w:p w:rsidR="00D60E71" w:rsidRPr="005B5AFE" w:rsidRDefault="00D60E71" w:rsidP="00D60E71">
      <w:pPr>
        <w:spacing w:after="0" w:line="480" w:lineRule="auto"/>
        <w:ind w:left="1530" w:hanging="1530"/>
        <w:jc w:val="both"/>
        <w:rPr>
          <w:rFonts w:ascii="Times New Roman" w:hAnsi="Times New Roman" w:cs="Times New Roman"/>
          <w:sz w:val="24"/>
          <w:szCs w:val="24"/>
        </w:rPr>
      </w:pPr>
      <w:r w:rsidRPr="005B5AFE">
        <w:rPr>
          <w:rFonts w:ascii="Times New Roman" w:hAnsi="Times New Roman" w:cs="Times New Roman"/>
          <w:sz w:val="24"/>
          <w:szCs w:val="24"/>
        </w:rPr>
        <w:t xml:space="preserve">Ho : β = 0 </w:t>
      </w:r>
      <w:r w:rsidR="004F741B">
        <w:rPr>
          <w:rFonts w:ascii="Times New Roman" w:hAnsi="Times New Roman" w:cs="Times New Roman"/>
          <w:sz w:val="24"/>
          <w:szCs w:val="24"/>
        </w:rPr>
        <w:t xml:space="preserve">  </w:t>
      </w:r>
      <w:r w:rsidRPr="005B5AFE">
        <w:rPr>
          <w:rFonts w:ascii="Times New Roman" w:hAnsi="Times New Roman" w:cs="Times New Roman"/>
          <w:sz w:val="24"/>
          <w:szCs w:val="24"/>
        </w:rPr>
        <w:t>:</w:t>
      </w:r>
      <w:r w:rsidR="003A7329">
        <w:rPr>
          <w:rFonts w:ascii="Times New Roman" w:hAnsi="Times New Roman" w:cs="Times New Roman"/>
          <w:sz w:val="24"/>
          <w:szCs w:val="24"/>
          <w:lang w:val="id-ID"/>
        </w:rPr>
        <w:t xml:space="preserve"> </w:t>
      </w:r>
      <w:r w:rsidR="003A7329" w:rsidRPr="003A7329">
        <w:rPr>
          <w:rFonts w:ascii="Times New Roman" w:hAnsi="Times New Roman" w:cs="Times New Roman"/>
          <w:i/>
          <w:sz w:val="24"/>
          <w:szCs w:val="24"/>
          <w:lang w:val="id-ID"/>
        </w:rPr>
        <w:t>Loan to Deposit Ratio</w:t>
      </w:r>
      <w:r w:rsidR="003A7329">
        <w:rPr>
          <w:rFonts w:ascii="Times New Roman" w:hAnsi="Times New Roman" w:cs="Times New Roman"/>
          <w:sz w:val="24"/>
          <w:szCs w:val="24"/>
          <w:lang w:val="id-ID"/>
        </w:rPr>
        <w:t xml:space="preserve"> </w:t>
      </w:r>
      <w:r w:rsidRPr="005B5AFE">
        <w:rPr>
          <w:rFonts w:ascii="Times New Roman" w:hAnsi="Times New Roman" w:cs="Times New Roman"/>
          <w:sz w:val="24"/>
          <w:szCs w:val="24"/>
        </w:rPr>
        <w:t>(X</w:t>
      </w:r>
      <w:r w:rsidRPr="005B5AFE">
        <w:rPr>
          <w:rFonts w:ascii="Times New Roman" w:hAnsi="Times New Roman" w:cs="Times New Roman"/>
          <w:sz w:val="24"/>
          <w:szCs w:val="24"/>
          <w:vertAlign w:val="subscript"/>
        </w:rPr>
        <w:t>1</w:t>
      </w:r>
      <w:r w:rsidRPr="005B5AFE">
        <w:rPr>
          <w:rFonts w:ascii="Times New Roman" w:hAnsi="Times New Roman" w:cs="Times New Roman"/>
          <w:sz w:val="24"/>
          <w:szCs w:val="24"/>
        </w:rPr>
        <w:t>) dan</w:t>
      </w:r>
      <w:r w:rsidR="00923152">
        <w:rPr>
          <w:rFonts w:ascii="Times New Roman" w:hAnsi="Times New Roman" w:cs="Times New Roman"/>
          <w:sz w:val="24"/>
          <w:szCs w:val="24"/>
          <w:lang w:val="id-ID"/>
        </w:rPr>
        <w:t xml:space="preserve"> Penyisihan Penghapusan Aktiva Produktif</w:t>
      </w:r>
      <w:r w:rsidR="00C70EBA">
        <w:rPr>
          <w:rFonts w:ascii="Times New Roman" w:hAnsi="Times New Roman" w:cs="Times New Roman"/>
          <w:sz w:val="24"/>
          <w:szCs w:val="24"/>
          <w:lang w:val="id-ID"/>
        </w:rPr>
        <w:t xml:space="preserve"> </w:t>
      </w:r>
      <w:r w:rsidR="00923152">
        <w:rPr>
          <w:rFonts w:ascii="Times New Roman" w:hAnsi="Times New Roman" w:cs="Times New Roman"/>
          <w:sz w:val="24"/>
          <w:szCs w:val="24"/>
        </w:rPr>
        <w:t>(</w:t>
      </w:r>
      <w:r w:rsidR="00F26255">
        <w:rPr>
          <w:rFonts w:ascii="Times New Roman" w:hAnsi="Times New Roman" w:cs="Times New Roman"/>
          <w:sz w:val="24"/>
          <w:szCs w:val="24"/>
          <w:lang w:val="id-ID"/>
        </w:rPr>
        <w:t>X</w:t>
      </w:r>
      <w:r w:rsidR="00F26255">
        <w:rPr>
          <w:rFonts w:ascii="Times New Roman" w:hAnsi="Times New Roman" w:cs="Times New Roman"/>
          <w:sz w:val="24"/>
          <w:szCs w:val="24"/>
          <w:vertAlign w:val="subscript"/>
          <w:lang w:val="id-ID"/>
        </w:rPr>
        <w:t>2</w:t>
      </w:r>
      <w:r w:rsidR="00923152">
        <w:rPr>
          <w:rFonts w:ascii="Times New Roman" w:hAnsi="Times New Roman" w:cs="Times New Roman"/>
          <w:sz w:val="24"/>
          <w:szCs w:val="24"/>
          <w:lang w:val="id-ID"/>
        </w:rPr>
        <w:t>)</w:t>
      </w:r>
      <w:r w:rsidRPr="005B5AFE">
        <w:rPr>
          <w:rFonts w:ascii="Times New Roman" w:hAnsi="Times New Roman" w:cs="Times New Roman"/>
          <w:sz w:val="24"/>
          <w:szCs w:val="24"/>
        </w:rPr>
        <w:t xml:space="preserve"> </w:t>
      </w:r>
      <w:r>
        <w:rPr>
          <w:rFonts w:ascii="Times New Roman" w:hAnsi="Times New Roman" w:cs="Times New Roman"/>
          <w:sz w:val="24"/>
          <w:szCs w:val="24"/>
        </w:rPr>
        <w:t xml:space="preserve">secara simultan tidak </w:t>
      </w:r>
      <w:r w:rsidRPr="005B5AFE">
        <w:rPr>
          <w:rFonts w:ascii="Times New Roman" w:hAnsi="Times New Roman" w:cs="Times New Roman"/>
          <w:sz w:val="24"/>
          <w:szCs w:val="24"/>
        </w:rPr>
        <w:t xml:space="preserve">berpengaruh terhadap </w:t>
      </w:r>
      <w:r w:rsidR="004F741B">
        <w:rPr>
          <w:rFonts w:ascii="Times New Roman" w:hAnsi="Times New Roman" w:cs="Times New Roman"/>
          <w:i/>
          <w:sz w:val="24"/>
          <w:szCs w:val="24"/>
        </w:rPr>
        <w:t>Return On Asset</w:t>
      </w:r>
      <w:r w:rsidRPr="005B5AFE">
        <w:rPr>
          <w:rFonts w:ascii="Times New Roman" w:hAnsi="Times New Roman" w:cs="Times New Roman"/>
          <w:i/>
          <w:sz w:val="24"/>
          <w:szCs w:val="24"/>
        </w:rPr>
        <w:t xml:space="preserve"> </w:t>
      </w:r>
      <w:r>
        <w:rPr>
          <w:rFonts w:ascii="Times New Roman" w:hAnsi="Times New Roman" w:cs="Times New Roman"/>
          <w:sz w:val="24"/>
          <w:szCs w:val="24"/>
        </w:rPr>
        <w:t>(</w:t>
      </w:r>
      <w:r w:rsidR="004F741B">
        <w:rPr>
          <w:rFonts w:ascii="Times New Roman" w:hAnsi="Times New Roman" w:cs="Times New Roman"/>
          <w:sz w:val="24"/>
          <w:szCs w:val="24"/>
        </w:rPr>
        <w:t>ROA</w:t>
      </w:r>
      <w:r w:rsidRPr="005B5AFE">
        <w:rPr>
          <w:rFonts w:ascii="Times New Roman" w:hAnsi="Times New Roman" w:cs="Times New Roman"/>
          <w:sz w:val="24"/>
          <w:szCs w:val="24"/>
        </w:rPr>
        <w:t>) (Y).</w:t>
      </w:r>
    </w:p>
    <w:p w:rsidR="00D60E71" w:rsidRPr="00273CF2" w:rsidRDefault="00D42074" w:rsidP="00D60E71">
      <w:pPr>
        <w:spacing w:line="480" w:lineRule="auto"/>
        <w:ind w:left="1530" w:hanging="1530"/>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lang w:val="id-ID"/>
        </w:rPr>
        <w:t>i</w:t>
      </w:r>
      <w:r w:rsidR="004F741B">
        <w:rPr>
          <w:rFonts w:ascii="Times New Roman" w:hAnsi="Times New Roman" w:cs="Times New Roman"/>
          <w:sz w:val="24"/>
          <w:szCs w:val="24"/>
        </w:rPr>
        <w:t xml:space="preserve"> : β ≠ 0    :</w:t>
      </w:r>
      <w:r w:rsidR="00C70EBA">
        <w:rPr>
          <w:rFonts w:ascii="Times New Roman" w:hAnsi="Times New Roman" w:cs="Times New Roman"/>
          <w:sz w:val="24"/>
          <w:szCs w:val="24"/>
          <w:lang w:val="id-ID"/>
        </w:rPr>
        <w:t xml:space="preserve"> </w:t>
      </w:r>
      <w:r w:rsidR="00C70EBA" w:rsidRPr="00C70EBA">
        <w:rPr>
          <w:rFonts w:ascii="Times New Roman" w:hAnsi="Times New Roman" w:cs="Times New Roman"/>
          <w:i/>
          <w:sz w:val="24"/>
          <w:szCs w:val="24"/>
          <w:lang w:val="id-ID"/>
        </w:rPr>
        <w:t>Loan to Deposit Ratio</w:t>
      </w:r>
      <w:r w:rsidR="00C70EBA">
        <w:rPr>
          <w:rFonts w:ascii="Times New Roman" w:hAnsi="Times New Roman" w:cs="Times New Roman"/>
          <w:sz w:val="24"/>
          <w:szCs w:val="24"/>
          <w:lang w:val="id-ID"/>
        </w:rPr>
        <w:t xml:space="preserve"> </w:t>
      </w:r>
      <w:r w:rsidR="00D60E71" w:rsidRPr="005B5AFE">
        <w:rPr>
          <w:rFonts w:ascii="Times New Roman" w:hAnsi="Times New Roman" w:cs="Times New Roman"/>
          <w:sz w:val="24"/>
          <w:szCs w:val="24"/>
        </w:rPr>
        <w:t>(X</w:t>
      </w:r>
      <w:r w:rsidR="00D60E71" w:rsidRPr="005B5AFE">
        <w:rPr>
          <w:rFonts w:ascii="Times New Roman" w:hAnsi="Times New Roman" w:cs="Times New Roman"/>
          <w:sz w:val="24"/>
          <w:szCs w:val="24"/>
          <w:vertAlign w:val="subscript"/>
        </w:rPr>
        <w:t>1</w:t>
      </w:r>
      <w:r w:rsidR="00D60E71" w:rsidRPr="005B5AFE">
        <w:rPr>
          <w:rFonts w:ascii="Times New Roman" w:hAnsi="Times New Roman" w:cs="Times New Roman"/>
          <w:sz w:val="24"/>
          <w:szCs w:val="24"/>
        </w:rPr>
        <w:t>) dan</w:t>
      </w:r>
      <w:r w:rsidR="00C70EBA">
        <w:rPr>
          <w:rFonts w:ascii="Times New Roman" w:hAnsi="Times New Roman" w:cs="Times New Roman"/>
          <w:sz w:val="24"/>
          <w:szCs w:val="24"/>
          <w:lang w:val="id-ID"/>
        </w:rPr>
        <w:t xml:space="preserve"> Penyisihan Penghapusan Aktiva Produktif</w:t>
      </w:r>
      <w:r w:rsidR="004F741B" w:rsidRPr="004F741B">
        <w:rPr>
          <w:rFonts w:ascii="Times New Roman" w:hAnsi="Times New Roman" w:cs="Times New Roman"/>
          <w:i/>
          <w:sz w:val="24"/>
          <w:szCs w:val="24"/>
        </w:rPr>
        <w:t xml:space="preserve"> </w:t>
      </w:r>
      <w:r w:rsidR="00C70EBA">
        <w:rPr>
          <w:rFonts w:ascii="Times New Roman" w:hAnsi="Times New Roman" w:cs="Times New Roman"/>
          <w:sz w:val="24"/>
          <w:szCs w:val="24"/>
        </w:rPr>
        <w:t>(</w:t>
      </w:r>
      <w:r w:rsidR="003B190C">
        <w:rPr>
          <w:rFonts w:ascii="Times New Roman" w:hAnsi="Times New Roman" w:cs="Times New Roman"/>
          <w:sz w:val="24"/>
          <w:szCs w:val="24"/>
          <w:lang w:val="id-ID"/>
        </w:rPr>
        <w:t>X</w:t>
      </w:r>
      <w:r w:rsidR="003B190C">
        <w:rPr>
          <w:rFonts w:ascii="Times New Roman" w:hAnsi="Times New Roman" w:cs="Times New Roman"/>
          <w:sz w:val="24"/>
          <w:szCs w:val="24"/>
          <w:vertAlign w:val="subscript"/>
          <w:lang w:val="id-ID"/>
        </w:rPr>
        <w:t>2</w:t>
      </w:r>
      <w:r w:rsidR="00D60E71">
        <w:rPr>
          <w:rFonts w:ascii="Times New Roman" w:hAnsi="Times New Roman" w:cs="Times New Roman"/>
          <w:sz w:val="24"/>
          <w:szCs w:val="24"/>
        </w:rPr>
        <w:t>)</w:t>
      </w:r>
      <w:r w:rsidR="003B190C">
        <w:rPr>
          <w:rFonts w:ascii="Times New Roman" w:hAnsi="Times New Roman" w:cs="Times New Roman"/>
          <w:sz w:val="24"/>
          <w:szCs w:val="24"/>
          <w:lang w:val="id-ID"/>
        </w:rPr>
        <w:t xml:space="preserve"> </w:t>
      </w:r>
      <w:r w:rsidR="00D60E71" w:rsidRPr="005B5AFE">
        <w:rPr>
          <w:rFonts w:ascii="Times New Roman" w:hAnsi="Times New Roman" w:cs="Times New Roman"/>
          <w:sz w:val="24"/>
          <w:szCs w:val="24"/>
        </w:rPr>
        <w:t>secara simultan</w:t>
      </w:r>
      <w:r w:rsidR="00D60E71">
        <w:rPr>
          <w:rFonts w:ascii="Times New Roman" w:hAnsi="Times New Roman" w:cs="Times New Roman"/>
          <w:sz w:val="24"/>
          <w:szCs w:val="24"/>
        </w:rPr>
        <w:t xml:space="preserve"> </w:t>
      </w:r>
      <w:r w:rsidR="00D60E71" w:rsidRPr="005B5AFE">
        <w:rPr>
          <w:rFonts w:ascii="Times New Roman" w:hAnsi="Times New Roman" w:cs="Times New Roman"/>
          <w:sz w:val="24"/>
          <w:szCs w:val="24"/>
        </w:rPr>
        <w:t xml:space="preserve">berpengaruh terhadap </w:t>
      </w:r>
      <w:r w:rsidR="004F741B">
        <w:rPr>
          <w:rFonts w:ascii="Times New Roman" w:hAnsi="Times New Roman" w:cs="Times New Roman"/>
          <w:i/>
          <w:sz w:val="24"/>
          <w:szCs w:val="24"/>
        </w:rPr>
        <w:t>Return On Asset</w:t>
      </w:r>
      <w:r w:rsidR="00D60E71" w:rsidRPr="005B5AFE">
        <w:rPr>
          <w:rFonts w:ascii="Times New Roman" w:hAnsi="Times New Roman" w:cs="Times New Roman"/>
          <w:i/>
          <w:sz w:val="24"/>
          <w:szCs w:val="24"/>
        </w:rPr>
        <w:t xml:space="preserve"> </w:t>
      </w:r>
      <w:r w:rsidR="00D60E71">
        <w:rPr>
          <w:rFonts w:ascii="Times New Roman" w:hAnsi="Times New Roman" w:cs="Times New Roman"/>
          <w:sz w:val="24"/>
          <w:szCs w:val="24"/>
        </w:rPr>
        <w:t>(</w:t>
      </w:r>
      <w:r w:rsidR="004F741B">
        <w:rPr>
          <w:rFonts w:ascii="Times New Roman" w:hAnsi="Times New Roman" w:cs="Times New Roman"/>
          <w:sz w:val="24"/>
          <w:szCs w:val="24"/>
        </w:rPr>
        <w:t>ROA</w:t>
      </w:r>
      <w:r w:rsidR="00D60E71" w:rsidRPr="005B5AFE">
        <w:rPr>
          <w:rFonts w:ascii="Times New Roman" w:hAnsi="Times New Roman" w:cs="Times New Roman"/>
          <w:sz w:val="24"/>
          <w:szCs w:val="24"/>
        </w:rPr>
        <w:t>) (Y).</w:t>
      </w:r>
    </w:p>
    <w:p w:rsidR="00D60E71" w:rsidRPr="005B5AFE" w:rsidRDefault="00D60E71" w:rsidP="00D60E71">
      <w:pPr>
        <w:spacing w:line="480" w:lineRule="auto"/>
        <w:jc w:val="both"/>
        <w:rPr>
          <w:rFonts w:ascii="Times New Roman" w:hAnsi="Times New Roman" w:cs="Times New Roman"/>
          <w:sz w:val="24"/>
          <w:szCs w:val="24"/>
        </w:rPr>
      </w:pPr>
      <w:r w:rsidRPr="005B5AFE">
        <w:rPr>
          <w:rFonts w:ascii="Times New Roman" w:hAnsi="Times New Roman" w:cs="Times New Roman"/>
          <w:sz w:val="24"/>
          <w:szCs w:val="24"/>
        </w:rPr>
        <w:t>Adapun kaidah keputusan dalam penelitian ini adalah:</w:t>
      </w:r>
    </w:p>
    <w:p w:rsidR="00D60E71" w:rsidRPr="005B5AFE" w:rsidRDefault="00D60E71" w:rsidP="00D60E71">
      <w:pPr>
        <w:pStyle w:val="ListParagraph"/>
        <w:numPr>
          <w:ilvl w:val="0"/>
          <w:numId w:val="42"/>
        </w:numPr>
        <w:spacing w:line="480" w:lineRule="auto"/>
        <w:ind w:left="540"/>
        <w:jc w:val="both"/>
        <w:rPr>
          <w:rFonts w:ascii="Times New Roman" w:hAnsi="Times New Roman" w:cs="Times New Roman"/>
          <w:sz w:val="24"/>
          <w:szCs w:val="24"/>
        </w:rPr>
      </w:pPr>
      <w:r w:rsidRPr="005B5AFE">
        <w:rPr>
          <w:rFonts w:ascii="Times New Roman" w:hAnsi="Times New Roman" w:cs="Times New Roman"/>
          <w:sz w:val="24"/>
          <w:szCs w:val="24"/>
        </w:rPr>
        <w:t>Ho diterima jika F</w:t>
      </w:r>
      <w:r w:rsidRPr="005B5AFE">
        <w:rPr>
          <w:rFonts w:ascii="Times New Roman" w:hAnsi="Times New Roman" w:cs="Times New Roman"/>
          <w:sz w:val="24"/>
          <w:szCs w:val="24"/>
          <w:vertAlign w:val="subscript"/>
        </w:rPr>
        <w:t xml:space="preserve">hitung </w:t>
      </w:r>
      <w:r w:rsidRPr="005B5AFE">
        <w:rPr>
          <w:rFonts w:ascii="Times New Roman" w:hAnsi="Times New Roman" w:cs="Times New Roman"/>
          <w:sz w:val="24"/>
          <w:szCs w:val="24"/>
        </w:rPr>
        <w:t>&lt; F</w:t>
      </w:r>
      <w:r w:rsidRPr="005B5AFE">
        <w:rPr>
          <w:rFonts w:ascii="Times New Roman" w:hAnsi="Times New Roman" w:cs="Times New Roman"/>
          <w:sz w:val="24"/>
          <w:szCs w:val="24"/>
          <w:vertAlign w:val="subscript"/>
        </w:rPr>
        <w:t xml:space="preserve">tabel </w:t>
      </w:r>
      <w:r w:rsidRPr="005B5AFE">
        <w:rPr>
          <w:rFonts w:ascii="Times New Roman" w:hAnsi="Times New Roman" w:cs="Times New Roman"/>
          <w:sz w:val="24"/>
          <w:szCs w:val="24"/>
        </w:rPr>
        <w:t>(k ; db ; 0,05)</w:t>
      </w:r>
    </w:p>
    <w:p w:rsidR="00D60E71" w:rsidRPr="002247B3" w:rsidRDefault="00666A1F" w:rsidP="00D60E71">
      <w:pPr>
        <w:pStyle w:val="ListParagraph"/>
        <w:numPr>
          <w:ilvl w:val="0"/>
          <w:numId w:val="42"/>
        </w:numPr>
        <w:spacing w:line="480" w:lineRule="auto"/>
        <w:ind w:left="540"/>
        <w:jc w:val="both"/>
        <w:rPr>
          <w:rFonts w:ascii="Times New Roman" w:hAnsi="Times New Roman" w:cs="Times New Roman"/>
          <w:sz w:val="24"/>
          <w:szCs w:val="24"/>
        </w:rPr>
      </w:pPr>
      <w:r>
        <w:rPr>
          <w:rFonts w:ascii="Times New Roman" w:hAnsi="Times New Roman" w:cs="Times New Roman"/>
          <w:sz w:val="24"/>
          <w:szCs w:val="24"/>
        </w:rPr>
        <w:t>Ho ditola</w:t>
      </w:r>
      <w:r>
        <w:rPr>
          <w:rFonts w:ascii="Times New Roman" w:hAnsi="Times New Roman" w:cs="Times New Roman"/>
          <w:sz w:val="24"/>
          <w:szCs w:val="24"/>
          <w:lang w:val="id-ID"/>
        </w:rPr>
        <w:t xml:space="preserve">k </w:t>
      </w:r>
      <w:r w:rsidR="00D60E71" w:rsidRPr="005B5AFE">
        <w:rPr>
          <w:rFonts w:ascii="Times New Roman" w:hAnsi="Times New Roman" w:cs="Times New Roman"/>
          <w:sz w:val="24"/>
          <w:szCs w:val="24"/>
        </w:rPr>
        <w:t>jika F</w:t>
      </w:r>
      <w:r w:rsidR="00D60E71" w:rsidRPr="005B5AFE">
        <w:rPr>
          <w:rFonts w:ascii="Times New Roman" w:hAnsi="Times New Roman" w:cs="Times New Roman"/>
          <w:sz w:val="24"/>
          <w:szCs w:val="24"/>
          <w:vertAlign w:val="subscript"/>
        </w:rPr>
        <w:t xml:space="preserve">hitung </w:t>
      </w:r>
      <w:r w:rsidR="00D60E71" w:rsidRPr="005B5AFE">
        <w:rPr>
          <w:rFonts w:ascii="Times New Roman" w:hAnsi="Times New Roman" w:cs="Times New Roman"/>
          <w:sz w:val="24"/>
          <w:szCs w:val="24"/>
        </w:rPr>
        <w:t>≥ F</w:t>
      </w:r>
      <w:r w:rsidR="00D60E71" w:rsidRPr="005B5AFE">
        <w:rPr>
          <w:rFonts w:ascii="Times New Roman" w:hAnsi="Times New Roman" w:cs="Times New Roman"/>
          <w:sz w:val="24"/>
          <w:szCs w:val="24"/>
          <w:vertAlign w:val="subscript"/>
        </w:rPr>
        <w:t xml:space="preserve">tabel </w:t>
      </w:r>
      <w:r w:rsidR="00D60E71" w:rsidRPr="005B5AFE">
        <w:rPr>
          <w:rFonts w:ascii="Times New Roman" w:hAnsi="Times New Roman" w:cs="Times New Roman"/>
          <w:sz w:val="24"/>
          <w:szCs w:val="24"/>
        </w:rPr>
        <w:t>(k ; db ; 0,05)</w:t>
      </w:r>
    </w:p>
    <w:p w:rsidR="00D60E71" w:rsidRPr="005B5AFE" w:rsidRDefault="00D60E71" w:rsidP="00D60E71">
      <w:pPr>
        <w:spacing w:after="0" w:line="480" w:lineRule="auto"/>
        <w:jc w:val="both"/>
        <w:rPr>
          <w:rFonts w:ascii="Times New Roman" w:hAnsi="Times New Roman" w:cs="Times New Roman"/>
          <w:sz w:val="24"/>
          <w:szCs w:val="24"/>
        </w:rPr>
      </w:pPr>
      <w:r w:rsidRPr="005B5AFE">
        <w:rPr>
          <w:rFonts w:ascii="Times New Roman" w:hAnsi="Times New Roman" w:cs="Times New Roman"/>
          <w:sz w:val="24"/>
          <w:szCs w:val="24"/>
        </w:rPr>
        <w:t>Langkah kedua:</w:t>
      </w:r>
    </w:p>
    <w:p w:rsidR="00D60E71" w:rsidRPr="004714A7" w:rsidRDefault="00D60E71" w:rsidP="00D60E71">
      <w:pPr>
        <w:spacing w:after="0" w:line="480" w:lineRule="auto"/>
        <w:ind w:firstLine="720"/>
        <w:jc w:val="both"/>
        <w:rPr>
          <w:rFonts w:ascii="Times New Roman" w:hAnsi="Times New Roman" w:cs="Times New Roman"/>
          <w:sz w:val="24"/>
          <w:szCs w:val="24"/>
          <w:lang w:val="id-ID"/>
        </w:rPr>
      </w:pPr>
      <w:r w:rsidRPr="005B5AFE">
        <w:rPr>
          <w:rFonts w:ascii="Times New Roman" w:hAnsi="Times New Roman" w:cs="Times New Roman"/>
          <w:sz w:val="24"/>
          <w:szCs w:val="24"/>
        </w:rPr>
        <w:t xml:space="preserve">Atau didasarkan pada nilai </w:t>
      </w:r>
      <w:r w:rsidR="004F741B">
        <w:rPr>
          <w:rFonts w:ascii="Times New Roman" w:hAnsi="Times New Roman" w:cs="Times New Roman"/>
          <w:i/>
          <w:sz w:val="24"/>
          <w:szCs w:val="24"/>
        </w:rPr>
        <w:t>Return On Asset</w:t>
      </w:r>
      <w:r w:rsidRPr="005B5AFE">
        <w:rPr>
          <w:rFonts w:ascii="Times New Roman" w:hAnsi="Times New Roman" w:cs="Times New Roman"/>
          <w:i/>
          <w:sz w:val="24"/>
          <w:szCs w:val="24"/>
        </w:rPr>
        <w:t xml:space="preserve"> </w:t>
      </w:r>
      <w:r>
        <w:rPr>
          <w:rFonts w:ascii="Times New Roman" w:hAnsi="Times New Roman" w:cs="Times New Roman"/>
          <w:sz w:val="24"/>
          <w:szCs w:val="24"/>
        </w:rPr>
        <w:t>(</w:t>
      </w:r>
      <w:r w:rsidR="004F741B">
        <w:rPr>
          <w:rFonts w:ascii="Times New Roman" w:hAnsi="Times New Roman" w:cs="Times New Roman"/>
          <w:sz w:val="24"/>
          <w:szCs w:val="24"/>
        </w:rPr>
        <w:t>ROA</w:t>
      </w:r>
      <w:r w:rsidRPr="005B5AFE">
        <w:rPr>
          <w:rFonts w:ascii="Times New Roman" w:hAnsi="Times New Roman" w:cs="Times New Roman"/>
          <w:sz w:val="24"/>
          <w:szCs w:val="24"/>
        </w:rPr>
        <w:t>)  yang didapatkan dari hasil pengolah</w:t>
      </w:r>
      <w:r w:rsidR="004714A7">
        <w:rPr>
          <w:rFonts w:ascii="Times New Roman" w:hAnsi="Times New Roman" w:cs="Times New Roman"/>
          <w:sz w:val="24"/>
          <w:szCs w:val="24"/>
        </w:rPr>
        <w:t>an data melalui program SPSS 20</w:t>
      </w:r>
      <w:r w:rsidR="004714A7">
        <w:rPr>
          <w:rFonts w:ascii="Times New Roman" w:hAnsi="Times New Roman" w:cs="Times New Roman"/>
          <w:sz w:val="24"/>
          <w:szCs w:val="24"/>
          <w:lang w:val="id-ID"/>
        </w:rPr>
        <w:t>,0:</w:t>
      </w:r>
    </w:p>
    <w:p w:rsidR="00D60E71" w:rsidRPr="005B5AFE" w:rsidRDefault="00D60E71" w:rsidP="00D60E71">
      <w:pPr>
        <w:pStyle w:val="ListParagraph"/>
        <w:numPr>
          <w:ilvl w:val="0"/>
          <w:numId w:val="43"/>
        </w:numPr>
        <w:spacing w:line="480" w:lineRule="auto"/>
        <w:ind w:left="540"/>
        <w:jc w:val="both"/>
        <w:rPr>
          <w:rFonts w:ascii="Times New Roman" w:hAnsi="Times New Roman" w:cs="Times New Roman"/>
          <w:sz w:val="24"/>
          <w:szCs w:val="24"/>
        </w:rPr>
      </w:pPr>
      <w:r w:rsidRPr="005B5AFE">
        <w:rPr>
          <w:rFonts w:ascii="Times New Roman" w:hAnsi="Times New Roman" w:cs="Times New Roman"/>
          <w:sz w:val="24"/>
          <w:szCs w:val="24"/>
        </w:rPr>
        <w:t xml:space="preserve">Jika </w:t>
      </w:r>
      <w:r w:rsidR="004F741B">
        <w:rPr>
          <w:rFonts w:ascii="Times New Roman" w:hAnsi="Times New Roman" w:cs="Times New Roman"/>
          <w:i/>
          <w:sz w:val="24"/>
          <w:szCs w:val="24"/>
        </w:rPr>
        <w:t>Return On Asset</w:t>
      </w:r>
      <w:r w:rsidRPr="005B5AFE">
        <w:rPr>
          <w:rFonts w:ascii="Times New Roman" w:hAnsi="Times New Roman" w:cs="Times New Roman"/>
          <w:i/>
          <w:sz w:val="24"/>
          <w:szCs w:val="24"/>
        </w:rPr>
        <w:t xml:space="preserve"> </w:t>
      </w:r>
      <w:r>
        <w:rPr>
          <w:rFonts w:ascii="Times New Roman" w:hAnsi="Times New Roman" w:cs="Times New Roman"/>
          <w:sz w:val="24"/>
          <w:szCs w:val="24"/>
        </w:rPr>
        <w:t>(</w:t>
      </w:r>
      <w:r w:rsidR="004F741B">
        <w:rPr>
          <w:rFonts w:ascii="Times New Roman" w:hAnsi="Times New Roman" w:cs="Times New Roman"/>
          <w:sz w:val="24"/>
          <w:szCs w:val="24"/>
        </w:rPr>
        <w:t>ROA</w:t>
      </w:r>
      <w:r w:rsidRPr="005B5AFE">
        <w:rPr>
          <w:rFonts w:ascii="Times New Roman" w:hAnsi="Times New Roman" w:cs="Times New Roman"/>
          <w:sz w:val="24"/>
          <w:szCs w:val="24"/>
        </w:rPr>
        <w:t>) &gt; 0,05 maka Ho diterima.</w:t>
      </w:r>
    </w:p>
    <w:p w:rsidR="00D60E71" w:rsidRPr="005B5AFE" w:rsidRDefault="00D60E71" w:rsidP="00D60E71">
      <w:pPr>
        <w:pStyle w:val="ListParagraph"/>
        <w:numPr>
          <w:ilvl w:val="0"/>
          <w:numId w:val="43"/>
        </w:numPr>
        <w:spacing w:line="480" w:lineRule="auto"/>
        <w:ind w:left="540"/>
        <w:jc w:val="both"/>
        <w:rPr>
          <w:rFonts w:ascii="Times New Roman" w:hAnsi="Times New Roman" w:cs="Times New Roman"/>
          <w:sz w:val="24"/>
          <w:szCs w:val="24"/>
        </w:rPr>
      </w:pPr>
      <w:r w:rsidRPr="005B5AFE">
        <w:rPr>
          <w:rFonts w:ascii="Times New Roman" w:hAnsi="Times New Roman" w:cs="Times New Roman"/>
          <w:sz w:val="24"/>
          <w:szCs w:val="24"/>
        </w:rPr>
        <w:t xml:space="preserve">Jika </w:t>
      </w:r>
      <w:r w:rsidR="004F741B">
        <w:rPr>
          <w:rFonts w:ascii="Times New Roman" w:hAnsi="Times New Roman" w:cs="Times New Roman"/>
          <w:i/>
          <w:sz w:val="24"/>
          <w:szCs w:val="24"/>
        </w:rPr>
        <w:t>Return On Asset</w:t>
      </w:r>
      <w:r w:rsidRPr="005B5AFE">
        <w:rPr>
          <w:rFonts w:ascii="Times New Roman" w:hAnsi="Times New Roman" w:cs="Times New Roman"/>
          <w:i/>
          <w:sz w:val="24"/>
          <w:szCs w:val="24"/>
        </w:rPr>
        <w:t xml:space="preserve"> </w:t>
      </w:r>
      <w:r>
        <w:rPr>
          <w:rFonts w:ascii="Times New Roman" w:hAnsi="Times New Roman" w:cs="Times New Roman"/>
          <w:sz w:val="24"/>
          <w:szCs w:val="24"/>
        </w:rPr>
        <w:t>(</w:t>
      </w:r>
      <w:r w:rsidR="004F741B">
        <w:rPr>
          <w:rFonts w:ascii="Times New Roman" w:hAnsi="Times New Roman" w:cs="Times New Roman"/>
          <w:sz w:val="24"/>
          <w:szCs w:val="24"/>
        </w:rPr>
        <w:t>ROA</w:t>
      </w:r>
      <w:r w:rsidRPr="005B5AFE">
        <w:rPr>
          <w:rFonts w:ascii="Times New Roman" w:hAnsi="Times New Roman" w:cs="Times New Roman"/>
          <w:sz w:val="24"/>
          <w:szCs w:val="24"/>
        </w:rPr>
        <w:t>)  &lt; 0,05 maka Ho ditolak.</w:t>
      </w:r>
    </w:p>
    <w:p w:rsidR="00D60E71" w:rsidRPr="002247B3" w:rsidRDefault="00D60E71" w:rsidP="00D60E71">
      <w:pPr>
        <w:spacing w:line="480" w:lineRule="auto"/>
        <w:ind w:firstLine="720"/>
        <w:jc w:val="both"/>
        <w:rPr>
          <w:rFonts w:ascii="Times New Roman" w:hAnsi="Times New Roman" w:cs="Times New Roman"/>
          <w:i/>
          <w:sz w:val="24"/>
          <w:szCs w:val="24"/>
        </w:rPr>
      </w:pPr>
      <w:r w:rsidRPr="005B5AFE">
        <w:rPr>
          <w:rFonts w:ascii="Times New Roman" w:hAnsi="Times New Roman" w:cs="Times New Roman"/>
          <w:sz w:val="24"/>
          <w:szCs w:val="24"/>
        </w:rPr>
        <w:lastRenderedPageBreak/>
        <w:t xml:space="preserve">Tingkat keyakinan yang digunakan dalam penelitian ini adalah sebesar 95% dengan </w:t>
      </w:r>
      <w:r>
        <w:rPr>
          <w:rFonts w:ascii="Times New Roman" w:hAnsi="Times New Roman" w:cs="Times New Roman"/>
          <w:sz w:val="24"/>
          <w:szCs w:val="24"/>
        </w:rPr>
        <w:t>taraf nyata 5% (α = 0,05). Tingk</w:t>
      </w:r>
      <w:r w:rsidRPr="005B5AFE">
        <w:rPr>
          <w:rFonts w:ascii="Times New Roman" w:hAnsi="Times New Roman" w:cs="Times New Roman"/>
          <w:sz w:val="24"/>
          <w:szCs w:val="24"/>
        </w:rPr>
        <w:t xml:space="preserve">at signifikasi 0,05 atau 5% artinya kemungkinan besar hasil penarikan kesimpulan memiliki </w:t>
      </w:r>
      <w:r w:rsidR="004F741B">
        <w:rPr>
          <w:rFonts w:ascii="Times New Roman" w:hAnsi="Times New Roman" w:cs="Times New Roman"/>
          <w:i/>
          <w:sz w:val="24"/>
          <w:szCs w:val="24"/>
        </w:rPr>
        <w:t>Return On Asset</w:t>
      </w:r>
      <w:r w:rsidRPr="005B5AFE">
        <w:rPr>
          <w:rFonts w:ascii="Times New Roman" w:hAnsi="Times New Roman" w:cs="Times New Roman"/>
          <w:i/>
          <w:sz w:val="24"/>
          <w:szCs w:val="24"/>
        </w:rPr>
        <w:t xml:space="preserve"> </w:t>
      </w:r>
      <w:r>
        <w:rPr>
          <w:rFonts w:ascii="Times New Roman" w:hAnsi="Times New Roman" w:cs="Times New Roman"/>
          <w:sz w:val="24"/>
          <w:szCs w:val="24"/>
        </w:rPr>
        <w:t>(</w:t>
      </w:r>
      <w:r w:rsidR="004F741B">
        <w:rPr>
          <w:rFonts w:ascii="Times New Roman" w:hAnsi="Times New Roman" w:cs="Times New Roman"/>
          <w:sz w:val="24"/>
          <w:szCs w:val="24"/>
        </w:rPr>
        <w:t>ROA</w:t>
      </w:r>
      <w:r w:rsidRPr="005B5AFE">
        <w:rPr>
          <w:rFonts w:ascii="Times New Roman" w:hAnsi="Times New Roman" w:cs="Times New Roman"/>
          <w:sz w:val="24"/>
          <w:szCs w:val="24"/>
        </w:rPr>
        <w:t>)  95% atau toleransi 5%. Nilai pro</w:t>
      </w:r>
      <w:r>
        <w:rPr>
          <w:rFonts w:ascii="Times New Roman" w:hAnsi="Times New Roman" w:cs="Times New Roman"/>
          <w:sz w:val="24"/>
          <w:szCs w:val="24"/>
        </w:rPr>
        <w:t>babilitas</w:t>
      </w:r>
      <w:r w:rsidRPr="005B5AFE">
        <w:rPr>
          <w:rFonts w:ascii="Times New Roman" w:hAnsi="Times New Roman" w:cs="Times New Roman"/>
          <w:sz w:val="24"/>
          <w:szCs w:val="24"/>
        </w:rPr>
        <w:t xml:space="preserve"> dari uji F dapat dilihat pada hasil pengolahan dari program SPSS 20</w:t>
      </w:r>
      <w:r w:rsidR="00A45A18">
        <w:rPr>
          <w:rFonts w:ascii="Times New Roman" w:hAnsi="Times New Roman" w:cs="Times New Roman"/>
          <w:sz w:val="24"/>
          <w:szCs w:val="24"/>
          <w:lang w:val="id-ID"/>
        </w:rPr>
        <w:t>,0</w:t>
      </w:r>
      <w:r w:rsidRPr="005B5AFE">
        <w:rPr>
          <w:rFonts w:ascii="Times New Roman" w:hAnsi="Times New Roman" w:cs="Times New Roman"/>
          <w:sz w:val="24"/>
          <w:szCs w:val="24"/>
        </w:rPr>
        <w:t xml:space="preserve"> pada tabel A</w:t>
      </w:r>
      <w:r>
        <w:rPr>
          <w:rFonts w:ascii="Times New Roman" w:hAnsi="Times New Roman" w:cs="Times New Roman"/>
          <w:sz w:val="24"/>
          <w:szCs w:val="24"/>
        </w:rPr>
        <w:t>N</w:t>
      </w:r>
      <w:r w:rsidRPr="005B5AFE">
        <w:rPr>
          <w:rFonts w:ascii="Times New Roman" w:hAnsi="Times New Roman" w:cs="Times New Roman"/>
          <w:sz w:val="24"/>
          <w:szCs w:val="24"/>
        </w:rPr>
        <w:t xml:space="preserve">OVA kolom sig atau </w:t>
      </w:r>
      <w:r w:rsidRPr="005B5AFE">
        <w:rPr>
          <w:rFonts w:ascii="Times New Roman" w:hAnsi="Times New Roman" w:cs="Times New Roman"/>
          <w:i/>
          <w:sz w:val="24"/>
          <w:szCs w:val="24"/>
        </w:rPr>
        <w:t>significance.</w:t>
      </w:r>
    </w:p>
    <w:p w:rsidR="00ED248D" w:rsidRPr="00ED248D" w:rsidRDefault="00ED248D" w:rsidP="00ED248D">
      <w:pPr>
        <w:jc w:val="both"/>
        <w:rPr>
          <w:rFonts w:ascii="Times New Roman" w:hAnsi="Times New Roman" w:cs="Times New Roman"/>
          <w:sz w:val="24"/>
          <w:szCs w:val="24"/>
        </w:rPr>
      </w:pPr>
    </w:p>
    <w:sectPr w:rsidR="00ED248D" w:rsidRPr="00ED248D" w:rsidSect="000B6CBE">
      <w:headerReference w:type="even" r:id="rId9"/>
      <w:headerReference w:type="default" r:id="rId10"/>
      <w:footerReference w:type="even" r:id="rId11"/>
      <w:footerReference w:type="default" r:id="rId12"/>
      <w:headerReference w:type="first" r:id="rId13"/>
      <w:footerReference w:type="first" r:id="rId14"/>
      <w:pgSz w:w="11907" w:h="16840" w:code="9"/>
      <w:pgMar w:top="1701" w:right="1701" w:bottom="1701" w:left="2268" w:header="720" w:footer="1265" w:gutter="0"/>
      <w:pgNumType w:start="4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0218" w:rsidRDefault="006A0218" w:rsidP="001F0F3A">
      <w:pPr>
        <w:spacing w:after="0" w:line="240" w:lineRule="auto"/>
      </w:pPr>
      <w:r>
        <w:separator/>
      </w:r>
    </w:p>
  </w:endnote>
  <w:endnote w:type="continuationSeparator" w:id="0">
    <w:p w:rsidR="006A0218" w:rsidRDefault="006A0218" w:rsidP="001F0F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A91" w:rsidRDefault="00EB1A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87412"/>
      <w:docPartObj>
        <w:docPartGallery w:val="Page Numbers (Bottom of Page)"/>
        <w:docPartUnique/>
      </w:docPartObj>
    </w:sdtPr>
    <w:sdtEndPr>
      <w:rPr>
        <w:rFonts w:asciiTheme="majorBidi" w:hAnsiTheme="majorBidi" w:cstheme="majorBidi"/>
        <w:sz w:val="24"/>
        <w:szCs w:val="24"/>
      </w:rPr>
    </w:sdtEndPr>
    <w:sdtContent>
      <w:p w:rsidR="00AE13A4" w:rsidRPr="00AE13A4" w:rsidRDefault="0007558A">
        <w:pPr>
          <w:pStyle w:val="Footer"/>
          <w:jc w:val="right"/>
          <w:rPr>
            <w:rFonts w:asciiTheme="majorBidi" w:hAnsiTheme="majorBidi" w:cstheme="majorBidi"/>
            <w:sz w:val="24"/>
            <w:szCs w:val="24"/>
          </w:rPr>
        </w:pPr>
        <w:r w:rsidRPr="00AE13A4">
          <w:rPr>
            <w:rFonts w:asciiTheme="majorBidi" w:hAnsiTheme="majorBidi" w:cstheme="majorBidi"/>
            <w:sz w:val="24"/>
            <w:szCs w:val="24"/>
          </w:rPr>
          <w:fldChar w:fldCharType="begin"/>
        </w:r>
        <w:r w:rsidR="00AE13A4" w:rsidRPr="00AE13A4">
          <w:rPr>
            <w:rFonts w:asciiTheme="majorBidi" w:hAnsiTheme="majorBidi" w:cstheme="majorBidi"/>
            <w:sz w:val="24"/>
            <w:szCs w:val="24"/>
          </w:rPr>
          <w:instrText xml:space="preserve"> PAGE   \* MERGEFORMAT </w:instrText>
        </w:r>
        <w:r w:rsidRPr="00AE13A4">
          <w:rPr>
            <w:rFonts w:asciiTheme="majorBidi" w:hAnsiTheme="majorBidi" w:cstheme="majorBidi"/>
            <w:sz w:val="24"/>
            <w:szCs w:val="24"/>
          </w:rPr>
          <w:fldChar w:fldCharType="separate"/>
        </w:r>
        <w:r w:rsidR="00EB1A91">
          <w:rPr>
            <w:rFonts w:asciiTheme="majorBidi" w:hAnsiTheme="majorBidi" w:cstheme="majorBidi"/>
            <w:noProof/>
            <w:sz w:val="24"/>
            <w:szCs w:val="24"/>
          </w:rPr>
          <w:t>45</w:t>
        </w:r>
        <w:r w:rsidRPr="00AE13A4">
          <w:rPr>
            <w:rFonts w:asciiTheme="majorBidi" w:hAnsiTheme="majorBidi" w:cstheme="majorBidi"/>
            <w:sz w:val="24"/>
            <w:szCs w:val="24"/>
          </w:rPr>
          <w:fldChar w:fldCharType="end"/>
        </w:r>
      </w:p>
    </w:sdtContent>
  </w:sdt>
  <w:p w:rsidR="00EA38F7" w:rsidRDefault="00EA38F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A91" w:rsidRDefault="00EB1A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0218" w:rsidRDefault="006A0218" w:rsidP="001F0F3A">
      <w:pPr>
        <w:spacing w:after="0" w:line="240" w:lineRule="auto"/>
      </w:pPr>
      <w:r>
        <w:separator/>
      </w:r>
    </w:p>
  </w:footnote>
  <w:footnote w:type="continuationSeparator" w:id="0">
    <w:p w:rsidR="006A0218" w:rsidRDefault="006A0218" w:rsidP="001F0F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A91" w:rsidRDefault="00EB1A91">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666871"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A91" w:rsidRDefault="00EB1A91">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666872"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A91" w:rsidRDefault="00EB1A91">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666870"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129ED"/>
    <w:multiLevelType w:val="multilevel"/>
    <w:tmpl w:val="2F900F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747EF5"/>
    <w:multiLevelType w:val="hybridMultilevel"/>
    <w:tmpl w:val="A3126F54"/>
    <w:lvl w:ilvl="0" w:tplc="DEE6D89E">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56C1D53"/>
    <w:multiLevelType w:val="hybridMultilevel"/>
    <w:tmpl w:val="3EE2BCB6"/>
    <w:lvl w:ilvl="0" w:tplc="B9CC50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5468EB"/>
    <w:multiLevelType w:val="hybridMultilevel"/>
    <w:tmpl w:val="89F4D106"/>
    <w:lvl w:ilvl="0" w:tplc="E886E584">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4">
    <w:nsid w:val="09AE0B3E"/>
    <w:multiLevelType w:val="hybridMultilevel"/>
    <w:tmpl w:val="B1EAE2CE"/>
    <w:lvl w:ilvl="0" w:tplc="467A01BA">
      <w:start w:val="5"/>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5">
    <w:nsid w:val="0B091CB2"/>
    <w:multiLevelType w:val="hybridMultilevel"/>
    <w:tmpl w:val="F814DE3C"/>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
    <w:nsid w:val="0CE445AA"/>
    <w:multiLevelType w:val="hybridMultilevel"/>
    <w:tmpl w:val="2F58B394"/>
    <w:lvl w:ilvl="0" w:tplc="C562D92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9E6198"/>
    <w:multiLevelType w:val="hybridMultilevel"/>
    <w:tmpl w:val="AB9CED6A"/>
    <w:lvl w:ilvl="0" w:tplc="A9BC0BD4">
      <w:start w:val="1"/>
      <w:numFmt w:val="decimal"/>
      <w:lvlText w:val="%1)"/>
      <w:lvlJc w:val="left"/>
      <w:pPr>
        <w:ind w:left="1786" w:hanging="360"/>
      </w:pPr>
      <w:rPr>
        <w:rFonts w:hint="default"/>
      </w:rPr>
    </w:lvl>
    <w:lvl w:ilvl="1" w:tplc="04090019" w:tentative="1">
      <w:start w:val="1"/>
      <w:numFmt w:val="lowerLetter"/>
      <w:lvlText w:val="%2."/>
      <w:lvlJc w:val="left"/>
      <w:pPr>
        <w:ind w:left="2506" w:hanging="360"/>
      </w:pPr>
    </w:lvl>
    <w:lvl w:ilvl="2" w:tplc="0409001B" w:tentative="1">
      <w:start w:val="1"/>
      <w:numFmt w:val="lowerRoman"/>
      <w:lvlText w:val="%3."/>
      <w:lvlJc w:val="right"/>
      <w:pPr>
        <w:ind w:left="3226" w:hanging="180"/>
      </w:pPr>
    </w:lvl>
    <w:lvl w:ilvl="3" w:tplc="0409000F" w:tentative="1">
      <w:start w:val="1"/>
      <w:numFmt w:val="decimal"/>
      <w:lvlText w:val="%4."/>
      <w:lvlJc w:val="left"/>
      <w:pPr>
        <w:ind w:left="3946" w:hanging="360"/>
      </w:pPr>
    </w:lvl>
    <w:lvl w:ilvl="4" w:tplc="04090019" w:tentative="1">
      <w:start w:val="1"/>
      <w:numFmt w:val="lowerLetter"/>
      <w:lvlText w:val="%5."/>
      <w:lvlJc w:val="left"/>
      <w:pPr>
        <w:ind w:left="4666" w:hanging="360"/>
      </w:pPr>
    </w:lvl>
    <w:lvl w:ilvl="5" w:tplc="0409001B" w:tentative="1">
      <w:start w:val="1"/>
      <w:numFmt w:val="lowerRoman"/>
      <w:lvlText w:val="%6."/>
      <w:lvlJc w:val="right"/>
      <w:pPr>
        <w:ind w:left="5386" w:hanging="180"/>
      </w:pPr>
    </w:lvl>
    <w:lvl w:ilvl="6" w:tplc="0409000F" w:tentative="1">
      <w:start w:val="1"/>
      <w:numFmt w:val="decimal"/>
      <w:lvlText w:val="%7."/>
      <w:lvlJc w:val="left"/>
      <w:pPr>
        <w:ind w:left="6106" w:hanging="360"/>
      </w:pPr>
    </w:lvl>
    <w:lvl w:ilvl="7" w:tplc="04090019" w:tentative="1">
      <w:start w:val="1"/>
      <w:numFmt w:val="lowerLetter"/>
      <w:lvlText w:val="%8."/>
      <w:lvlJc w:val="left"/>
      <w:pPr>
        <w:ind w:left="6826" w:hanging="360"/>
      </w:pPr>
    </w:lvl>
    <w:lvl w:ilvl="8" w:tplc="0409001B" w:tentative="1">
      <w:start w:val="1"/>
      <w:numFmt w:val="lowerRoman"/>
      <w:lvlText w:val="%9."/>
      <w:lvlJc w:val="right"/>
      <w:pPr>
        <w:ind w:left="7546" w:hanging="180"/>
      </w:pPr>
    </w:lvl>
  </w:abstractNum>
  <w:abstractNum w:abstractNumId="8">
    <w:nsid w:val="12A9022C"/>
    <w:multiLevelType w:val="hybridMultilevel"/>
    <w:tmpl w:val="64FA61AC"/>
    <w:lvl w:ilvl="0" w:tplc="BEA2D1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6E33797"/>
    <w:multiLevelType w:val="multilevel"/>
    <w:tmpl w:val="5AB8D6BA"/>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080" w:hanging="720"/>
      </w:pPr>
      <w:rPr>
        <w:rFonts w:hint="default"/>
      </w:rPr>
    </w:lvl>
    <w:lvl w:ilvl="2">
      <w:start w:val="6"/>
      <w:numFmt w:val="decimal"/>
      <w:isLgl/>
      <w:lvlText w:val="%1.%2.%3"/>
      <w:lvlJc w:val="left"/>
      <w:pPr>
        <w:ind w:left="1080" w:hanging="720"/>
      </w:pPr>
      <w:rPr>
        <w:rFonts w:hint="default"/>
      </w:rPr>
    </w:lvl>
    <w:lvl w:ilvl="3">
      <w:start w:val="4"/>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1BF41861"/>
    <w:multiLevelType w:val="hybridMultilevel"/>
    <w:tmpl w:val="A4ACEF58"/>
    <w:lvl w:ilvl="0" w:tplc="B1BAA026">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C663704"/>
    <w:multiLevelType w:val="hybridMultilevel"/>
    <w:tmpl w:val="64DA980C"/>
    <w:lvl w:ilvl="0" w:tplc="9DECE360">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06F76F3"/>
    <w:multiLevelType w:val="hybridMultilevel"/>
    <w:tmpl w:val="32A89C78"/>
    <w:lvl w:ilvl="0" w:tplc="1EEEE9C0">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3">
    <w:nsid w:val="236768E3"/>
    <w:multiLevelType w:val="hybridMultilevel"/>
    <w:tmpl w:val="6D829D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9B153D"/>
    <w:multiLevelType w:val="hybridMultilevel"/>
    <w:tmpl w:val="09566B50"/>
    <w:lvl w:ilvl="0" w:tplc="04210011">
      <w:start w:val="1"/>
      <w:numFmt w:val="decimal"/>
      <w:lvlText w:val="%1)"/>
      <w:lvlJc w:val="left"/>
      <w:pPr>
        <w:ind w:left="2007" w:hanging="360"/>
      </w:pPr>
    </w:lvl>
    <w:lvl w:ilvl="1" w:tplc="04210019" w:tentative="1">
      <w:start w:val="1"/>
      <w:numFmt w:val="lowerLetter"/>
      <w:lvlText w:val="%2."/>
      <w:lvlJc w:val="left"/>
      <w:pPr>
        <w:ind w:left="2727" w:hanging="360"/>
      </w:pPr>
    </w:lvl>
    <w:lvl w:ilvl="2" w:tplc="0421001B" w:tentative="1">
      <w:start w:val="1"/>
      <w:numFmt w:val="lowerRoman"/>
      <w:lvlText w:val="%3."/>
      <w:lvlJc w:val="right"/>
      <w:pPr>
        <w:ind w:left="3447" w:hanging="180"/>
      </w:pPr>
    </w:lvl>
    <w:lvl w:ilvl="3" w:tplc="0421000F" w:tentative="1">
      <w:start w:val="1"/>
      <w:numFmt w:val="decimal"/>
      <w:lvlText w:val="%4."/>
      <w:lvlJc w:val="left"/>
      <w:pPr>
        <w:ind w:left="4167" w:hanging="360"/>
      </w:pPr>
    </w:lvl>
    <w:lvl w:ilvl="4" w:tplc="04210019" w:tentative="1">
      <w:start w:val="1"/>
      <w:numFmt w:val="lowerLetter"/>
      <w:lvlText w:val="%5."/>
      <w:lvlJc w:val="left"/>
      <w:pPr>
        <w:ind w:left="4887" w:hanging="360"/>
      </w:pPr>
    </w:lvl>
    <w:lvl w:ilvl="5" w:tplc="0421001B" w:tentative="1">
      <w:start w:val="1"/>
      <w:numFmt w:val="lowerRoman"/>
      <w:lvlText w:val="%6."/>
      <w:lvlJc w:val="right"/>
      <w:pPr>
        <w:ind w:left="5607" w:hanging="180"/>
      </w:pPr>
    </w:lvl>
    <w:lvl w:ilvl="6" w:tplc="0421000F" w:tentative="1">
      <w:start w:val="1"/>
      <w:numFmt w:val="decimal"/>
      <w:lvlText w:val="%7."/>
      <w:lvlJc w:val="left"/>
      <w:pPr>
        <w:ind w:left="6327" w:hanging="360"/>
      </w:pPr>
    </w:lvl>
    <w:lvl w:ilvl="7" w:tplc="04210019" w:tentative="1">
      <w:start w:val="1"/>
      <w:numFmt w:val="lowerLetter"/>
      <w:lvlText w:val="%8."/>
      <w:lvlJc w:val="left"/>
      <w:pPr>
        <w:ind w:left="7047" w:hanging="360"/>
      </w:pPr>
    </w:lvl>
    <w:lvl w:ilvl="8" w:tplc="0421001B" w:tentative="1">
      <w:start w:val="1"/>
      <w:numFmt w:val="lowerRoman"/>
      <w:lvlText w:val="%9."/>
      <w:lvlJc w:val="right"/>
      <w:pPr>
        <w:ind w:left="7767" w:hanging="180"/>
      </w:pPr>
    </w:lvl>
  </w:abstractNum>
  <w:abstractNum w:abstractNumId="15">
    <w:nsid w:val="256D7225"/>
    <w:multiLevelType w:val="hybridMultilevel"/>
    <w:tmpl w:val="85C45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4F1848"/>
    <w:multiLevelType w:val="hybridMultilevel"/>
    <w:tmpl w:val="4FE0BC9A"/>
    <w:lvl w:ilvl="0" w:tplc="AF1673E4">
      <w:start w:val="1"/>
      <w:numFmt w:val="decimal"/>
      <w:lvlText w:val="(%1)"/>
      <w:lvlJc w:val="left"/>
      <w:pPr>
        <w:ind w:left="76" w:hanging="36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17">
    <w:nsid w:val="2FFE6B8D"/>
    <w:multiLevelType w:val="hybridMultilevel"/>
    <w:tmpl w:val="EF9CFAE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6B27C6B"/>
    <w:multiLevelType w:val="hybridMultilevel"/>
    <w:tmpl w:val="E5441514"/>
    <w:lvl w:ilvl="0" w:tplc="EF6CA1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551D84"/>
    <w:multiLevelType w:val="multilevel"/>
    <w:tmpl w:val="055C1128"/>
    <w:lvl w:ilvl="0">
      <w:start w:val="1"/>
      <w:numFmt w:val="decimal"/>
      <w:lvlText w:val="%1)"/>
      <w:lvlJc w:val="left"/>
      <w:pPr>
        <w:tabs>
          <w:tab w:val="num" w:pos="720"/>
        </w:tabs>
        <w:ind w:left="720" w:hanging="360"/>
      </w:pPr>
      <w:rPr>
        <w:rFonts w:hint="default"/>
        <w:sz w:val="24"/>
      </w:rPr>
    </w:lvl>
    <w:lvl w:ilvl="1">
      <w:start w:val="1"/>
      <w:numFmt w:val="decimal"/>
      <w:lvlText w:val="%2)"/>
      <w:lvlJc w:val="left"/>
      <w:pPr>
        <w:ind w:left="1440" w:hanging="360"/>
      </w:pPr>
      <w:rPr>
        <w:rFonts w:hint="default"/>
        <w:i w:val="0"/>
      </w:rPr>
    </w:lvl>
    <w:lvl w:ilvl="2">
      <w:start w:val="1"/>
      <w:numFmt w:val="lowerLetter"/>
      <w:lvlText w:val="%3."/>
      <w:lvlJc w:val="left"/>
      <w:pPr>
        <w:ind w:left="2160" w:hanging="360"/>
      </w:pPr>
      <w:rPr>
        <w:rFonts w:hint="default"/>
        <w:i w:val="0"/>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rPr>
        <w:rFonts w:hint="default"/>
        <w:i w:val="0"/>
        <w:u w:val="none"/>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A9B0575"/>
    <w:multiLevelType w:val="hybridMultilevel"/>
    <w:tmpl w:val="2526648E"/>
    <w:lvl w:ilvl="0" w:tplc="A9BC0BD4">
      <w:start w:val="1"/>
      <w:numFmt w:val="decimal"/>
      <w:lvlText w:val="%1)"/>
      <w:lvlJc w:val="left"/>
      <w:pPr>
        <w:ind w:left="76" w:hanging="36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21">
    <w:nsid w:val="3C5E338D"/>
    <w:multiLevelType w:val="hybridMultilevel"/>
    <w:tmpl w:val="566AAF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1EB0387"/>
    <w:multiLevelType w:val="hybridMultilevel"/>
    <w:tmpl w:val="E9C235A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nsid w:val="43182A13"/>
    <w:multiLevelType w:val="hybridMultilevel"/>
    <w:tmpl w:val="750CEDB2"/>
    <w:lvl w:ilvl="0" w:tplc="4FE80482">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4134073"/>
    <w:multiLevelType w:val="hybridMultilevel"/>
    <w:tmpl w:val="34BA3112"/>
    <w:lvl w:ilvl="0" w:tplc="FBDE09AA">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5A6232B"/>
    <w:multiLevelType w:val="hybridMultilevel"/>
    <w:tmpl w:val="E294E2C0"/>
    <w:lvl w:ilvl="0" w:tplc="A566B1DA">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7890591"/>
    <w:multiLevelType w:val="hybridMultilevel"/>
    <w:tmpl w:val="78CE08E8"/>
    <w:lvl w:ilvl="0" w:tplc="94843916">
      <w:start w:val="1"/>
      <w:numFmt w:val="lowerLetter"/>
      <w:lvlText w:val="%1"/>
      <w:lvlJc w:val="left"/>
      <w:pPr>
        <w:ind w:left="1996" w:hanging="360"/>
      </w:pPr>
      <w:rPr>
        <w:rFonts w:hint="default"/>
      </w:rPr>
    </w:lvl>
    <w:lvl w:ilvl="1" w:tplc="29D4F3CC">
      <w:start w:val="1"/>
      <w:numFmt w:val="lowerLetter"/>
      <w:lvlText w:val="%2."/>
      <w:lvlJc w:val="left"/>
      <w:pPr>
        <w:ind w:left="1440" w:hanging="360"/>
      </w:pPr>
      <w:rPr>
        <w:rFonts w:hint="default"/>
      </w:rPr>
    </w:lvl>
    <w:lvl w:ilvl="2" w:tplc="0E5C2EF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FA5258"/>
    <w:multiLevelType w:val="hybridMultilevel"/>
    <w:tmpl w:val="A4F85078"/>
    <w:lvl w:ilvl="0" w:tplc="F69EBBAE">
      <w:start w:val="3"/>
      <w:numFmt w:val="decimal"/>
      <w:lvlText w:val="%1"/>
      <w:lvlJc w:val="left"/>
      <w:pPr>
        <w:ind w:left="872" w:hanging="360"/>
      </w:pPr>
      <w:rPr>
        <w:rFonts w:hint="default"/>
      </w:rPr>
    </w:lvl>
    <w:lvl w:ilvl="1" w:tplc="04090019" w:tentative="1">
      <w:start w:val="1"/>
      <w:numFmt w:val="lowerLetter"/>
      <w:lvlText w:val="%2."/>
      <w:lvlJc w:val="left"/>
      <w:pPr>
        <w:ind w:left="1592" w:hanging="360"/>
      </w:pPr>
    </w:lvl>
    <w:lvl w:ilvl="2" w:tplc="0409001B" w:tentative="1">
      <w:start w:val="1"/>
      <w:numFmt w:val="lowerRoman"/>
      <w:lvlText w:val="%3."/>
      <w:lvlJc w:val="right"/>
      <w:pPr>
        <w:ind w:left="2312" w:hanging="180"/>
      </w:pPr>
    </w:lvl>
    <w:lvl w:ilvl="3" w:tplc="0409000F" w:tentative="1">
      <w:start w:val="1"/>
      <w:numFmt w:val="decimal"/>
      <w:lvlText w:val="%4."/>
      <w:lvlJc w:val="left"/>
      <w:pPr>
        <w:ind w:left="3032" w:hanging="360"/>
      </w:pPr>
    </w:lvl>
    <w:lvl w:ilvl="4" w:tplc="04090019" w:tentative="1">
      <w:start w:val="1"/>
      <w:numFmt w:val="lowerLetter"/>
      <w:lvlText w:val="%5."/>
      <w:lvlJc w:val="left"/>
      <w:pPr>
        <w:ind w:left="3752" w:hanging="360"/>
      </w:pPr>
    </w:lvl>
    <w:lvl w:ilvl="5" w:tplc="0409001B" w:tentative="1">
      <w:start w:val="1"/>
      <w:numFmt w:val="lowerRoman"/>
      <w:lvlText w:val="%6."/>
      <w:lvlJc w:val="right"/>
      <w:pPr>
        <w:ind w:left="4472" w:hanging="180"/>
      </w:pPr>
    </w:lvl>
    <w:lvl w:ilvl="6" w:tplc="0409000F" w:tentative="1">
      <w:start w:val="1"/>
      <w:numFmt w:val="decimal"/>
      <w:lvlText w:val="%7."/>
      <w:lvlJc w:val="left"/>
      <w:pPr>
        <w:ind w:left="5192" w:hanging="360"/>
      </w:pPr>
    </w:lvl>
    <w:lvl w:ilvl="7" w:tplc="04090019" w:tentative="1">
      <w:start w:val="1"/>
      <w:numFmt w:val="lowerLetter"/>
      <w:lvlText w:val="%8."/>
      <w:lvlJc w:val="left"/>
      <w:pPr>
        <w:ind w:left="5912" w:hanging="360"/>
      </w:pPr>
    </w:lvl>
    <w:lvl w:ilvl="8" w:tplc="0409001B" w:tentative="1">
      <w:start w:val="1"/>
      <w:numFmt w:val="lowerRoman"/>
      <w:lvlText w:val="%9."/>
      <w:lvlJc w:val="right"/>
      <w:pPr>
        <w:ind w:left="6632" w:hanging="180"/>
      </w:pPr>
    </w:lvl>
  </w:abstractNum>
  <w:abstractNum w:abstractNumId="28">
    <w:nsid w:val="4B37503E"/>
    <w:multiLevelType w:val="hybridMultilevel"/>
    <w:tmpl w:val="565C9C7A"/>
    <w:lvl w:ilvl="0" w:tplc="95566746">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172364D"/>
    <w:multiLevelType w:val="multilevel"/>
    <w:tmpl w:val="CEFE79DC"/>
    <w:lvl w:ilvl="0">
      <w:start w:val="3"/>
      <w:numFmt w:val="decimal"/>
      <w:lvlText w:val="%1"/>
      <w:lvlJc w:val="left"/>
      <w:pPr>
        <w:ind w:left="660" w:hanging="660"/>
      </w:pPr>
      <w:rPr>
        <w:rFonts w:hint="default"/>
      </w:rPr>
    </w:lvl>
    <w:lvl w:ilvl="1">
      <w:start w:val="2"/>
      <w:numFmt w:val="decimal"/>
      <w:lvlText w:val="%1.%2"/>
      <w:lvlJc w:val="left"/>
      <w:pPr>
        <w:ind w:left="896" w:hanging="660"/>
      </w:pPr>
      <w:rPr>
        <w:rFonts w:hint="default"/>
      </w:rPr>
    </w:lvl>
    <w:lvl w:ilvl="2">
      <w:start w:val="6"/>
      <w:numFmt w:val="decimal"/>
      <w:lvlText w:val="%1.%2.%3"/>
      <w:lvlJc w:val="left"/>
      <w:pPr>
        <w:ind w:left="1192" w:hanging="720"/>
      </w:pPr>
      <w:rPr>
        <w:rFonts w:hint="default"/>
      </w:rPr>
    </w:lvl>
    <w:lvl w:ilvl="3">
      <w:start w:val="5"/>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30">
    <w:nsid w:val="51AD3077"/>
    <w:multiLevelType w:val="hybridMultilevel"/>
    <w:tmpl w:val="85E89EDA"/>
    <w:lvl w:ilvl="0" w:tplc="433CB40A">
      <w:start w:val="1"/>
      <w:numFmt w:val="decimal"/>
      <w:lvlText w:val="%1)"/>
      <w:lvlJc w:val="left"/>
      <w:pPr>
        <w:ind w:left="436"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1">
    <w:nsid w:val="52CA4596"/>
    <w:multiLevelType w:val="hybridMultilevel"/>
    <w:tmpl w:val="BE7C4230"/>
    <w:lvl w:ilvl="0" w:tplc="AEE62A94">
      <w:start w:val="1"/>
      <w:numFmt w:val="decimal"/>
      <w:lvlText w:val="(%1)"/>
      <w:lvlJc w:val="left"/>
      <w:pPr>
        <w:ind w:left="796" w:hanging="360"/>
      </w:pPr>
      <w:rPr>
        <w:rFonts w:hint="default"/>
      </w:r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32">
    <w:nsid w:val="56DF6756"/>
    <w:multiLevelType w:val="hybridMultilevel"/>
    <w:tmpl w:val="16A8A722"/>
    <w:lvl w:ilvl="0" w:tplc="6B20289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6E85582"/>
    <w:multiLevelType w:val="hybridMultilevel"/>
    <w:tmpl w:val="4288D4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A565933"/>
    <w:multiLevelType w:val="hybridMultilevel"/>
    <w:tmpl w:val="F3ACBE06"/>
    <w:lvl w:ilvl="0" w:tplc="AB380A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5A997B18"/>
    <w:multiLevelType w:val="hybridMultilevel"/>
    <w:tmpl w:val="02803E8E"/>
    <w:lvl w:ilvl="0" w:tplc="913C3E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5C102DD5"/>
    <w:multiLevelType w:val="multilevel"/>
    <w:tmpl w:val="619AD4FC"/>
    <w:lvl w:ilvl="0">
      <w:start w:val="1"/>
      <w:numFmt w:val="decimal"/>
      <w:lvlText w:val="%1)"/>
      <w:lvlJc w:val="left"/>
      <w:pPr>
        <w:tabs>
          <w:tab w:val="num" w:pos="720"/>
        </w:tabs>
        <w:ind w:left="720" w:hanging="360"/>
      </w:pPr>
      <w:rPr>
        <w:rFonts w:hint="default"/>
        <w:sz w:val="24"/>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5472433"/>
    <w:multiLevelType w:val="hybridMultilevel"/>
    <w:tmpl w:val="79820CDA"/>
    <w:lvl w:ilvl="0" w:tplc="70ECAAA0">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66231362"/>
    <w:multiLevelType w:val="hybridMultilevel"/>
    <w:tmpl w:val="9A74CFA0"/>
    <w:lvl w:ilvl="0" w:tplc="71926ED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9">
    <w:nsid w:val="67DC38C2"/>
    <w:multiLevelType w:val="hybridMultilevel"/>
    <w:tmpl w:val="566AAF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83764ED"/>
    <w:multiLevelType w:val="hybridMultilevel"/>
    <w:tmpl w:val="8048B094"/>
    <w:lvl w:ilvl="0" w:tplc="04210019">
      <w:start w:val="1"/>
      <w:numFmt w:val="lowerLetter"/>
      <w:lvlText w:val="%1."/>
      <w:lvlJc w:val="left"/>
      <w:pPr>
        <w:ind w:left="720" w:hanging="360"/>
      </w:pPr>
    </w:lvl>
    <w:lvl w:ilvl="1" w:tplc="E3BE75D6">
      <w:start w:val="1"/>
      <w:numFmt w:val="lowerLetter"/>
      <w:lvlText w:val="%2."/>
      <w:lvlJc w:val="left"/>
      <w:pPr>
        <w:ind w:left="1440" w:hanging="360"/>
      </w:pPr>
      <w:rPr>
        <w:rFonts w:hint="default"/>
      </w:rPr>
    </w:lvl>
    <w:lvl w:ilvl="2" w:tplc="EF1C98C4">
      <w:start w:val="1"/>
      <w:numFmt w:val="lowerLetter"/>
      <w:lvlText w:val="%3)"/>
      <w:lvlJc w:val="left"/>
      <w:pPr>
        <w:ind w:left="2250" w:hanging="360"/>
      </w:pPr>
      <w:rPr>
        <w:rFonts w:hint="default"/>
      </w:rPr>
    </w:lvl>
    <w:lvl w:ilvl="3" w:tplc="AF7E15F0">
      <w:start w:val="1"/>
      <w:numFmt w:val="decimal"/>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6A2A0E7F"/>
    <w:multiLevelType w:val="hybridMultilevel"/>
    <w:tmpl w:val="FAF4F9A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nsid w:val="6EE644F4"/>
    <w:multiLevelType w:val="hybridMultilevel"/>
    <w:tmpl w:val="B126A5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F6E2CC2"/>
    <w:multiLevelType w:val="hybridMultilevel"/>
    <w:tmpl w:val="0DB66A42"/>
    <w:lvl w:ilvl="0" w:tplc="25A804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715E6F4A"/>
    <w:multiLevelType w:val="hybridMultilevel"/>
    <w:tmpl w:val="5A4ECFB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nsid w:val="724C2C2D"/>
    <w:multiLevelType w:val="hybridMultilevel"/>
    <w:tmpl w:val="253AAC5A"/>
    <w:lvl w:ilvl="0" w:tplc="AEC89964">
      <w:start w:val="1"/>
      <w:numFmt w:val="decimal"/>
      <w:lvlText w:val="%1."/>
      <w:lvlJc w:val="left"/>
      <w:pPr>
        <w:ind w:left="76" w:hanging="36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46">
    <w:nsid w:val="7A236E7B"/>
    <w:multiLevelType w:val="hybridMultilevel"/>
    <w:tmpl w:val="C18A6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A4E56A8"/>
    <w:multiLevelType w:val="hybridMultilevel"/>
    <w:tmpl w:val="BE24E802"/>
    <w:lvl w:ilvl="0" w:tplc="226CFA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2"/>
  </w:num>
  <w:num w:numId="2">
    <w:abstractNumId w:val="12"/>
  </w:num>
  <w:num w:numId="3">
    <w:abstractNumId w:val="41"/>
  </w:num>
  <w:num w:numId="4">
    <w:abstractNumId w:val="16"/>
  </w:num>
  <w:num w:numId="5">
    <w:abstractNumId w:val="20"/>
  </w:num>
  <w:num w:numId="6">
    <w:abstractNumId w:val="0"/>
  </w:num>
  <w:num w:numId="7">
    <w:abstractNumId w:val="30"/>
  </w:num>
  <w:num w:numId="8">
    <w:abstractNumId w:val="31"/>
  </w:num>
  <w:num w:numId="9">
    <w:abstractNumId w:val="34"/>
  </w:num>
  <w:num w:numId="10">
    <w:abstractNumId w:val="28"/>
  </w:num>
  <w:num w:numId="11">
    <w:abstractNumId w:val="10"/>
  </w:num>
  <w:num w:numId="12">
    <w:abstractNumId w:val="8"/>
  </w:num>
  <w:num w:numId="13">
    <w:abstractNumId w:val="25"/>
  </w:num>
  <w:num w:numId="14">
    <w:abstractNumId w:val="24"/>
  </w:num>
  <w:num w:numId="15">
    <w:abstractNumId w:val="23"/>
  </w:num>
  <w:num w:numId="16">
    <w:abstractNumId w:val="38"/>
  </w:num>
  <w:num w:numId="17">
    <w:abstractNumId w:val="47"/>
  </w:num>
  <w:num w:numId="18">
    <w:abstractNumId w:val="37"/>
  </w:num>
  <w:num w:numId="19">
    <w:abstractNumId w:val="11"/>
  </w:num>
  <w:num w:numId="20">
    <w:abstractNumId w:val="43"/>
  </w:num>
  <w:num w:numId="21">
    <w:abstractNumId w:val="35"/>
  </w:num>
  <w:num w:numId="22">
    <w:abstractNumId w:val="2"/>
  </w:num>
  <w:num w:numId="23">
    <w:abstractNumId w:val="46"/>
  </w:num>
  <w:num w:numId="24">
    <w:abstractNumId w:val="33"/>
  </w:num>
  <w:num w:numId="25">
    <w:abstractNumId w:val="45"/>
  </w:num>
  <w:num w:numId="26">
    <w:abstractNumId w:val="1"/>
  </w:num>
  <w:num w:numId="27">
    <w:abstractNumId w:val="6"/>
  </w:num>
  <w:num w:numId="28">
    <w:abstractNumId w:val="32"/>
  </w:num>
  <w:num w:numId="29">
    <w:abstractNumId w:val="27"/>
  </w:num>
  <w:num w:numId="30">
    <w:abstractNumId w:val="18"/>
  </w:num>
  <w:num w:numId="31">
    <w:abstractNumId w:val="3"/>
  </w:num>
  <w:num w:numId="32">
    <w:abstractNumId w:val="9"/>
  </w:num>
  <w:num w:numId="33">
    <w:abstractNumId w:val="36"/>
  </w:num>
  <w:num w:numId="34">
    <w:abstractNumId w:val="19"/>
  </w:num>
  <w:num w:numId="35">
    <w:abstractNumId w:val="40"/>
  </w:num>
  <w:num w:numId="36">
    <w:abstractNumId w:val="7"/>
  </w:num>
  <w:num w:numId="37">
    <w:abstractNumId w:val="44"/>
  </w:num>
  <w:num w:numId="38">
    <w:abstractNumId w:val="4"/>
  </w:num>
  <w:num w:numId="39">
    <w:abstractNumId w:val="26"/>
  </w:num>
  <w:num w:numId="40">
    <w:abstractNumId w:val="21"/>
  </w:num>
  <w:num w:numId="41">
    <w:abstractNumId w:val="15"/>
  </w:num>
  <w:num w:numId="42">
    <w:abstractNumId w:val="39"/>
  </w:num>
  <w:num w:numId="43">
    <w:abstractNumId w:val="17"/>
  </w:num>
  <w:num w:numId="44">
    <w:abstractNumId w:val="22"/>
  </w:num>
  <w:num w:numId="45">
    <w:abstractNumId w:val="13"/>
  </w:num>
  <w:num w:numId="46">
    <w:abstractNumId w:val="29"/>
  </w:num>
  <w:num w:numId="47">
    <w:abstractNumId w:val="5"/>
  </w:num>
  <w:num w:numId="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hideSpellingErrors/>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535D"/>
    <w:rsid w:val="00004F7D"/>
    <w:rsid w:val="0001456A"/>
    <w:rsid w:val="000218BD"/>
    <w:rsid w:val="00022B60"/>
    <w:rsid w:val="00023E2B"/>
    <w:rsid w:val="00025063"/>
    <w:rsid w:val="000252C7"/>
    <w:rsid w:val="00026217"/>
    <w:rsid w:val="00026DB2"/>
    <w:rsid w:val="000425FC"/>
    <w:rsid w:val="00046D8B"/>
    <w:rsid w:val="0005390F"/>
    <w:rsid w:val="00061AA6"/>
    <w:rsid w:val="00067F9D"/>
    <w:rsid w:val="000723C6"/>
    <w:rsid w:val="0007558A"/>
    <w:rsid w:val="00082602"/>
    <w:rsid w:val="00086BB0"/>
    <w:rsid w:val="000B06F0"/>
    <w:rsid w:val="000B0FFC"/>
    <w:rsid w:val="000B6CBE"/>
    <w:rsid w:val="000C2EEF"/>
    <w:rsid w:val="000C3E81"/>
    <w:rsid w:val="000D106D"/>
    <w:rsid w:val="000D51F6"/>
    <w:rsid w:val="000E06F0"/>
    <w:rsid w:val="001149E6"/>
    <w:rsid w:val="00126207"/>
    <w:rsid w:val="00132466"/>
    <w:rsid w:val="00134D77"/>
    <w:rsid w:val="00135043"/>
    <w:rsid w:val="001429BA"/>
    <w:rsid w:val="001534FB"/>
    <w:rsid w:val="001540D1"/>
    <w:rsid w:val="00155FB2"/>
    <w:rsid w:val="00157DCC"/>
    <w:rsid w:val="00165C98"/>
    <w:rsid w:val="00166F8F"/>
    <w:rsid w:val="001671E4"/>
    <w:rsid w:val="00167327"/>
    <w:rsid w:val="0016742F"/>
    <w:rsid w:val="0017078A"/>
    <w:rsid w:val="001850AE"/>
    <w:rsid w:val="00186A34"/>
    <w:rsid w:val="001944A2"/>
    <w:rsid w:val="00197877"/>
    <w:rsid w:val="001B315E"/>
    <w:rsid w:val="001B5BF6"/>
    <w:rsid w:val="001B7921"/>
    <w:rsid w:val="001C0ACF"/>
    <w:rsid w:val="001C30C3"/>
    <w:rsid w:val="001C5CC8"/>
    <w:rsid w:val="001D625E"/>
    <w:rsid w:val="001F0F3A"/>
    <w:rsid w:val="00205DC6"/>
    <w:rsid w:val="0021651A"/>
    <w:rsid w:val="00216852"/>
    <w:rsid w:val="00221066"/>
    <w:rsid w:val="00221FBA"/>
    <w:rsid w:val="00222C81"/>
    <w:rsid w:val="00223DA9"/>
    <w:rsid w:val="0022490A"/>
    <w:rsid w:val="0022549E"/>
    <w:rsid w:val="00226993"/>
    <w:rsid w:val="00234175"/>
    <w:rsid w:val="0023424E"/>
    <w:rsid w:val="002406AC"/>
    <w:rsid w:val="0025115A"/>
    <w:rsid w:val="002520A0"/>
    <w:rsid w:val="00253101"/>
    <w:rsid w:val="002617BB"/>
    <w:rsid w:val="00272679"/>
    <w:rsid w:val="00286A9A"/>
    <w:rsid w:val="002954D6"/>
    <w:rsid w:val="002A5312"/>
    <w:rsid w:val="002A7226"/>
    <w:rsid w:val="002B44D2"/>
    <w:rsid w:val="002B5966"/>
    <w:rsid w:val="002C1FDA"/>
    <w:rsid w:val="002C76A6"/>
    <w:rsid w:val="002D2190"/>
    <w:rsid w:val="002D506D"/>
    <w:rsid w:val="002E15DC"/>
    <w:rsid w:val="002E1BD9"/>
    <w:rsid w:val="003061A0"/>
    <w:rsid w:val="00315EB2"/>
    <w:rsid w:val="00337823"/>
    <w:rsid w:val="00362637"/>
    <w:rsid w:val="003726F7"/>
    <w:rsid w:val="0037580D"/>
    <w:rsid w:val="003872CE"/>
    <w:rsid w:val="0039261C"/>
    <w:rsid w:val="00397F9F"/>
    <w:rsid w:val="003A373E"/>
    <w:rsid w:val="003A5767"/>
    <w:rsid w:val="003A7329"/>
    <w:rsid w:val="003A7C54"/>
    <w:rsid w:val="003B06DB"/>
    <w:rsid w:val="003B190C"/>
    <w:rsid w:val="003C00EF"/>
    <w:rsid w:val="003C59A2"/>
    <w:rsid w:val="003C5C50"/>
    <w:rsid w:val="003C5E1E"/>
    <w:rsid w:val="003D057E"/>
    <w:rsid w:val="003D48A2"/>
    <w:rsid w:val="003D7772"/>
    <w:rsid w:val="003F08DE"/>
    <w:rsid w:val="003F4F85"/>
    <w:rsid w:val="00401F88"/>
    <w:rsid w:val="00437610"/>
    <w:rsid w:val="0044019B"/>
    <w:rsid w:val="00440400"/>
    <w:rsid w:val="0044291A"/>
    <w:rsid w:val="00451DBF"/>
    <w:rsid w:val="004612C4"/>
    <w:rsid w:val="00465FC6"/>
    <w:rsid w:val="004714A7"/>
    <w:rsid w:val="00475651"/>
    <w:rsid w:val="00485780"/>
    <w:rsid w:val="0048762F"/>
    <w:rsid w:val="00495F3C"/>
    <w:rsid w:val="004B4F54"/>
    <w:rsid w:val="004D1C5F"/>
    <w:rsid w:val="004D5724"/>
    <w:rsid w:val="004E5C8E"/>
    <w:rsid w:val="004F36CB"/>
    <w:rsid w:val="004F615E"/>
    <w:rsid w:val="004F741B"/>
    <w:rsid w:val="004F7802"/>
    <w:rsid w:val="0050045A"/>
    <w:rsid w:val="00504AE5"/>
    <w:rsid w:val="00504D6B"/>
    <w:rsid w:val="0050681B"/>
    <w:rsid w:val="005073C1"/>
    <w:rsid w:val="00511020"/>
    <w:rsid w:val="005120BA"/>
    <w:rsid w:val="005124EB"/>
    <w:rsid w:val="00512912"/>
    <w:rsid w:val="00524572"/>
    <w:rsid w:val="005261AE"/>
    <w:rsid w:val="0053444F"/>
    <w:rsid w:val="00536E24"/>
    <w:rsid w:val="005408B6"/>
    <w:rsid w:val="00541249"/>
    <w:rsid w:val="005441E0"/>
    <w:rsid w:val="00547A41"/>
    <w:rsid w:val="00551CA7"/>
    <w:rsid w:val="00553E24"/>
    <w:rsid w:val="005672F0"/>
    <w:rsid w:val="00575077"/>
    <w:rsid w:val="00576EC6"/>
    <w:rsid w:val="0058389C"/>
    <w:rsid w:val="00587C95"/>
    <w:rsid w:val="005967D7"/>
    <w:rsid w:val="005A17A1"/>
    <w:rsid w:val="005A21FC"/>
    <w:rsid w:val="005A34C7"/>
    <w:rsid w:val="005B4EEF"/>
    <w:rsid w:val="005C0BE2"/>
    <w:rsid w:val="005C1BE3"/>
    <w:rsid w:val="005E0508"/>
    <w:rsid w:val="005E37FF"/>
    <w:rsid w:val="005E57CF"/>
    <w:rsid w:val="005F70C4"/>
    <w:rsid w:val="006100A2"/>
    <w:rsid w:val="00615960"/>
    <w:rsid w:val="00615FCB"/>
    <w:rsid w:val="00617B6F"/>
    <w:rsid w:val="00627A3D"/>
    <w:rsid w:val="00637547"/>
    <w:rsid w:val="00641734"/>
    <w:rsid w:val="006439E1"/>
    <w:rsid w:val="00656072"/>
    <w:rsid w:val="00661A1F"/>
    <w:rsid w:val="00664AF6"/>
    <w:rsid w:val="00666A1F"/>
    <w:rsid w:val="006762BC"/>
    <w:rsid w:val="00683AAF"/>
    <w:rsid w:val="0068467F"/>
    <w:rsid w:val="00686C90"/>
    <w:rsid w:val="00696861"/>
    <w:rsid w:val="00696E14"/>
    <w:rsid w:val="006A0218"/>
    <w:rsid w:val="006A3A0C"/>
    <w:rsid w:val="006B4586"/>
    <w:rsid w:val="006C34B4"/>
    <w:rsid w:val="006C3F09"/>
    <w:rsid w:val="006D2B8E"/>
    <w:rsid w:val="006D535D"/>
    <w:rsid w:val="006D7453"/>
    <w:rsid w:val="006E1F09"/>
    <w:rsid w:val="006E6B75"/>
    <w:rsid w:val="006F6F5B"/>
    <w:rsid w:val="00702D54"/>
    <w:rsid w:val="007042AE"/>
    <w:rsid w:val="007175E6"/>
    <w:rsid w:val="00724766"/>
    <w:rsid w:val="00727614"/>
    <w:rsid w:val="00734373"/>
    <w:rsid w:val="00751119"/>
    <w:rsid w:val="00751549"/>
    <w:rsid w:val="0075684A"/>
    <w:rsid w:val="007622B5"/>
    <w:rsid w:val="00767372"/>
    <w:rsid w:val="00770EA0"/>
    <w:rsid w:val="00776444"/>
    <w:rsid w:val="00781F94"/>
    <w:rsid w:val="0078231F"/>
    <w:rsid w:val="007825FE"/>
    <w:rsid w:val="00783094"/>
    <w:rsid w:val="007842EA"/>
    <w:rsid w:val="00792836"/>
    <w:rsid w:val="007977E6"/>
    <w:rsid w:val="007A11F0"/>
    <w:rsid w:val="007B2724"/>
    <w:rsid w:val="007B60E4"/>
    <w:rsid w:val="007C0D9C"/>
    <w:rsid w:val="007C5950"/>
    <w:rsid w:val="007D066C"/>
    <w:rsid w:val="007D6B08"/>
    <w:rsid w:val="007D72A5"/>
    <w:rsid w:val="007D7504"/>
    <w:rsid w:val="00801B3B"/>
    <w:rsid w:val="00810D25"/>
    <w:rsid w:val="00815875"/>
    <w:rsid w:val="008347B0"/>
    <w:rsid w:val="00837856"/>
    <w:rsid w:val="008409D0"/>
    <w:rsid w:val="0084526B"/>
    <w:rsid w:val="00846D13"/>
    <w:rsid w:val="00846FE9"/>
    <w:rsid w:val="00853F16"/>
    <w:rsid w:val="00863208"/>
    <w:rsid w:val="00882A01"/>
    <w:rsid w:val="008A14C9"/>
    <w:rsid w:val="008A1744"/>
    <w:rsid w:val="008A75FA"/>
    <w:rsid w:val="008C038E"/>
    <w:rsid w:val="008C0CB1"/>
    <w:rsid w:val="008D29FC"/>
    <w:rsid w:val="009060DB"/>
    <w:rsid w:val="00906B44"/>
    <w:rsid w:val="009123A9"/>
    <w:rsid w:val="00914351"/>
    <w:rsid w:val="00923152"/>
    <w:rsid w:val="00942CD7"/>
    <w:rsid w:val="009560CD"/>
    <w:rsid w:val="00991492"/>
    <w:rsid w:val="0099322D"/>
    <w:rsid w:val="00993FAF"/>
    <w:rsid w:val="009940CA"/>
    <w:rsid w:val="009B09E9"/>
    <w:rsid w:val="009B09F5"/>
    <w:rsid w:val="009B1A8D"/>
    <w:rsid w:val="009B4D54"/>
    <w:rsid w:val="009B6612"/>
    <w:rsid w:val="009C2751"/>
    <w:rsid w:val="009C4287"/>
    <w:rsid w:val="009C5930"/>
    <w:rsid w:val="009D1EBD"/>
    <w:rsid w:val="009D4A95"/>
    <w:rsid w:val="009F32EF"/>
    <w:rsid w:val="009F3444"/>
    <w:rsid w:val="009F4837"/>
    <w:rsid w:val="009F6333"/>
    <w:rsid w:val="009F6DE6"/>
    <w:rsid w:val="00A23456"/>
    <w:rsid w:val="00A3407E"/>
    <w:rsid w:val="00A37589"/>
    <w:rsid w:val="00A43148"/>
    <w:rsid w:val="00A45A18"/>
    <w:rsid w:val="00A52A92"/>
    <w:rsid w:val="00A54EBD"/>
    <w:rsid w:val="00A57D7E"/>
    <w:rsid w:val="00A779EC"/>
    <w:rsid w:val="00A819CD"/>
    <w:rsid w:val="00A81C23"/>
    <w:rsid w:val="00A857EE"/>
    <w:rsid w:val="00A8642E"/>
    <w:rsid w:val="00A92958"/>
    <w:rsid w:val="00AA0131"/>
    <w:rsid w:val="00AA0947"/>
    <w:rsid w:val="00AA3796"/>
    <w:rsid w:val="00AA3E02"/>
    <w:rsid w:val="00AB4301"/>
    <w:rsid w:val="00AB6165"/>
    <w:rsid w:val="00AC396B"/>
    <w:rsid w:val="00AD37ED"/>
    <w:rsid w:val="00AD4479"/>
    <w:rsid w:val="00AD4D5C"/>
    <w:rsid w:val="00AD5F1E"/>
    <w:rsid w:val="00AD6382"/>
    <w:rsid w:val="00AE13A4"/>
    <w:rsid w:val="00AE1D4A"/>
    <w:rsid w:val="00AE4342"/>
    <w:rsid w:val="00AF6B3D"/>
    <w:rsid w:val="00B01F5D"/>
    <w:rsid w:val="00B05479"/>
    <w:rsid w:val="00B0624B"/>
    <w:rsid w:val="00B122A2"/>
    <w:rsid w:val="00B12FE1"/>
    <w:rsid w:val="00B25BE5"/>
    <w:rsid w:val="00B37993"/>
    <w:rsid w:val="00B40F7E"/>
    <w:rsid w:val="00B52256"/>
    <w:rsid w:val="00B52C6F"/>
    <w:rsid w:val="00B52CBF"/>
    <w:rsid w:val="00B60DBF"/>
    <w:rsid w:val="00B72947"/>
    <w:rsid w:val="00B75B2D"/>
    <w:rsid w:val="00B80D90"/>
    <w:rsid w:val="00B97CCC"/>
    <w:rsid w:val="00BA69FA"/>
    <w:rsid w:val="00BA7426"/>
    <w:rsid w:val="00BB414F"/>
    <w:rsid w:val="00BD2943"/>
    <w:rsid w:val="00BD52B1"/>
    <w:rsid w:val="00BF3FA7"/>
    <w:rsid w:val="00C01E57"/>
    <w:rsid w:val="00C04FAF"/>
    <w:rsid w:val="00C0730B"/>
    <w:rsid w:val="00C17C5C"/>
    <w:rsid w:val="00C24F40"/>
    <w:rsid w:val="00C2726B"/>
    <w:rsid w:val="00C3588C"/>
    <w:rsid w:val="00C36BA1"/>
    <w:rsid w:val="00C50FF5"/>
    <w:rsid w:val="00C522DE"/>
    <w:rsid w:val="00C5780A"/>
    <w:rsid w:val="00C608DF"/>
    <w:rsid w:val="00C6112C"/>
    <w:rsid w:val="00C61B41"/>
    <w:rsid w:val="00C63F5C"/>
    <w:rsid w:val="00C63F65"/>
    <w:rsid w:val="00C64607"/>
    <w:rsid w:val="00C70EBA"/>
    <w:rsid w:val="00C73FF2"/>
    <w:rsid w:val="00C83E9D"/>
    <w:rsid w:val="00C91D73"/>
    <w:rsid w:val="00C92189"/>
    <w:rsid w:val="00C96C81"/>
    <w:rsid w:val="00CA69A6"/>
    <w:rsid w:val="00CB049E"/>
    <w:rsid w:val="00CB14F8"/>
    <w:rsid w:val="00CD138F"/>
    <w:rsid w:val="00CD325D"/>
    <w:rsid w:val="00CE5E03"/>
    <w:rsid w:val="00CF2DD4"/>
    <w:rsid w:val="00CF69A5"/>
    <w:rsid w:val="00D00AF9"/>
    <w:rsid w:val="00D153A8"/>
    <w:rsid w:val="00D15AC0"/>
    <w:rsid w:val="00D213FD"/>
    <w:rsid w:val="00D23516"/>
    <w:rsid w:val="00D24AE9"/>
    <w:rsid w:val="00D301B9"/>
    <w:rsid w:val="00D30607"/>
    <w:rsid w:val="00D326DE"/>
    <w:rsid w:val="00D41FD0"/>
    <w:rsid w:val="00D42074"/>
    <w:rsid w:val="00D46132"/>
    <w:rsid w:val="00D54548"/>
    <w:rsid w:val="00D5572A"/>
    <w:rsid w:val="00D60E71"/>
    <w:rsid w:val="00D631B9"/>
    <w:rsid w:val="00D67B25"/>
    <w:rsid w:val="00D71EC5"/>
    <w:rsid w:val="00D77138"/>
    <w:rsid w:val="00D85E44"/>
    <w:rsid w:val="00DA0E22"/>
    <w:rsid w:val="00DA4972"/>
    <w:rsid w:val="00DD193D"/>
    <w:rsid w:val="00DE52C0"/>
    <w:rsid w:val="00DE6D75"/>
    <w:rsid w:val="00DF6F14"/>
    <w:rsid w:val="00E10D21"/>
    <w:rsid w:val="00E11C96"/>
    <w:rsid w:val="00E12967"/>
    <w:rsid w:val="00E1676E"/>
    <w:rsid w:val="00E248C0"/>
    <w:rsid w:val="00E27E79"/>
    <w:rsid w:val="00E30F72"/>
    <w:rsid w:val="00E31377"/>
    <w:rsid w:val="00E404FE"/>
    <w:rsid w:val="00E53963"/>
    <w:rsid w:val="00E5746E"/>
    <w:rsid w:val="00E63FF6"/>
    <w:rsid w:val="00E65803"/>
    <w:rsid w:val="00E70450"/>
    <w:rsid w:val="00E71818"/>
    <w:rsid w:val="00EA0AD1"/>
    <w:rsid w:val="00EA2E2B"/>
    <w:rsid w:val="00EA38F7"/>
    <w:rsid w:val="00EB1A91"/>
    <w:rsid w:val="00EB247C"/>
    <w:rsid w:val="00EB300C"/>
    <w:rsid w:val="00EB47F8"/>
    <w:rsid w:val="00ED0863"/>
    <w:rsid w:val="00ED248D"/>
    <w:rsid w:val="00ED65E7"/>
    <w:rsid w:val="00EE485A"/>
    <w:rsid w:val="00EE4F79"/>
    <w:rsid w:val="00EE796B"/>
    <w:rsid w:val="00EE7E56"/>
    <w:rsid w:val="00EF15A7"/>
    <w:rsid w:val="00F02349"/>
    <w:rsid w:val="00F122C8"/>
    <w:rsid w:val="00F26255"/>
    <w:rsid w:val="00F266D7"/>
    <w:rsid w:val="00F2677C"/>
    <w:rsid w:val="00F419C2"/>
    <w:rsid w:val="00F4364A"/>
    <w:rsid w:val="00F43BC4"/>
    <w:rsid w:val="00F47684"/>
    <w:rsid w:val="00F64421"/>
    <w:rsid w:val="00F65ED0"/>
    <w:rsid w:val="00F67797"/>
    <w:rsid w:val="00F80456"/>
    <w:rsid w:val="00F8382F"/>
    <w:rsid w:val="00F85046"/>
    <w:rsid w:val="00F9092A"/>
    <w:rsid w:val="00F91DD5"/>
    <w:rsid w:val="00F97DA9"/>
    <w:rsid w:val="00FA157E"/>
    <w:rsid w:val="00FA5869"/>
    <w:rsid w:val="00FB06AE"/>
    <w:rsid w:val="00FB449F"/>
    <w:rsid w:val="00FC45A7"/>
    <w:rsid w:val="00FC7432"/>
    <w:rsid w:val="00FD1A5E"/>
    <w:rsid w:val="00FE0E5C"/>
    <w:rsid w:val="00FE3C29"/>
    <w:rsid w:val="00FE51B8"/>
    <w:rsid w:val="00FE65BC"/>
    <w:rsid w:val="00FF1B10"/>
    <w:rsid w:val="00FF4C97"/>
    <w:rsid w:val="00FF4E9C"/>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35D"/>
    <w:rPr>
      <w:rFonts w:ascii="Calibri" w:eastAsia="Times New Roman" w:hAnsi="Calibri" w:cs="Calibri"/>
    </w:rPr>
  </w:style>
  <w:style w:type="paragraph" w:styleId="Heading2">
    <w:name w:val="heading 2"/>
    <w:basedOn w:val="Normal"/>
    <w:next w:val="Normal"/>
    <w:link w:val="Heading2Char"/>
    <w:uiPriority w:val="9"/>
    <w:unhideWhenUsed/>
    <w:qFormat/>
    <w:rsid w:val="006D535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D535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6D535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D535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6D535D"/>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6D535D"/>
    <w:rPr>
      <w:rFonts w:asciiTheme="majorHAnsi" w:eastAsiaTheme="majorEastAsia" w:hAnsiTheme="majorHAnsi" w:cstheme="majorBidi"/>
      <w:b/>
      <w:bCs/>
      <w:i/>
      <w:iCs/>
      <w:color w:val="4F81BD" w:themeColor="accent1"/>
    </w:rPr>
  </w:style>
  <w:style w:type="paragraph" w:styleId="ListParagraph">
    <w:name w:val="List Paragraph"/>
    <w:aliases w:val="skripsi"/>
    <w:basedOn w:val="Normal"/>
    <w:link w:val="ListParagraphChar"/>
    <w:uiPriority w:val="34"/>
    <w:qFormat/>
    <w:rsid w:val="006D535D"/>
    <w:pPr>
      <w:ind w:left="720"/>
      <w:contextualSpacing/>
    </w:pPr>
    <w:rPr>
      <w:rFonts w:asciiTheme="minorHAnsi" w:eastAsiaTheme="minorHAnsi" w:hAnsiTheme="minorHAnsi" w:cstheme="minorBidi"/>
    </w:rPr>
  </w:style>
  <w:style w:type="table" w:styleId="TableGrid">
    <w:name w:val="Table Grid"/>
    <w:basedOn w:val="TableNormal"/>
    <w:uiPriority w:val="59"/>
    <w:rsid w:val="006D535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aliases w:val="skripsi Char"/>
    <w:basedOn w:val="DefaultParagraphFont"/>
    <w:link w:val="ListParagraph"/>
    <w:uiPriority w:val="34"/>
    <w:locked/>
    <w:rsid w:val="006D535D"/>
  </w:style>
  <w:style w:type="character" w:customStyle="1" w:styleId="ft61">
    <w:name w:val="ft61"/>
    <w:basedOn w:val="DefaultParagraphFont"/>
    <w:rsid w:val="006D535D"/>
  </w:style>
  <w:style w:type="character" w:customStyle="1" w:styleId="ft62">
    <w:name w:val="ft62"/>
    <w:basedOn w:val="DefaultParagraphFont"/>
    <w:rsid w:val="006D535D"/>
  </w:style>
  <w:style w:type="paragraph" w:styleId="Header">
    <w:name w:val="header"/>
    <w:basedOn w:val="Normal"/>
    <w:link w:val="HeaderChar"/>
    <w:uiPriority w:val="99"/>
    <w:unhideWhenUsed/>
    <w:rsid w:val="001F0F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0F3A"/>
    <w:rPr>
      <w:rFonts w:ascii="Calibri" w:eastAsia="Times New Roman" w:hAnsi="Calibri" w:cs="Calibri"/>
    </w:rPr>
  </w:style>
  <w:style w:type="paragraph" w:styleId="Footer">
    <w:name w:val="footer"/>
    <w:basedOn w:val="Normal"/>
    <w:link w:val="FooterChar"/>
    <w:uiPriority w:val="99"/>
    <w:unhideWhenUsed/>
    <w:rsid w:val="001F0F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0F3A"/>
    <w:rPr>
      <w:rFonts w:ascii="Calibri" w:eastAsia="Times New Roman" w:hAnsi="Calibri" w:cs="Calibri"/>
    </w:rPr>
  </w:style>
  <w:style w:type="paragraph" w:styleId="BalloonText">
    <w:name w:val="Balloon Text"/>
    <w:basedOn w:val="Normal"/>
    <w:link w:val="BalloonTextChar"/>
    <w:uiPriority w:val="99"/>
    <w:semiHidden/>
    <w:unhideWhenUsed/>
    <w:rsid w:val="00FE3C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3C29"/>
    <w:rPr>
      <w:rFonts w:ascii="Tahoma" w:eastAsia="Times New Roman" w:hAnsi="Tahoma" w:cs="Tahoma"/>
      <w:sz w:val="16"/>
      <w:szCs w:val="16"/>
    </w:rPr>
  </w:style>
  <w:style w:type="character" w:styleId="Hyperlink">
    <w:name w:val="Hyperlink"/>
    <w:basedOn w:val="DefaultParagraphFont"/>
    <w:uiPriority w:val="99"/>
    <w:unhideWhenUsed/>
    <w:rsid w:val="00882A01"/>
    <w:rPr>
      <w:color w:val="0000FF"/>
      <w:u w:val="single"/>
    </w:rPr>
  </w:style>
  <w:style w:type="paragraph" w:styleId="BodyText">
    <w:name w:val="Body Text"/>
    <w:basedOn w:val="Normal"/>
    <w:link w:val="BodyTextChar"/>
    <w:uiPriority w:val="99"/>
    <w:rsid w:val="00EE796B"/>
    <w:pPr>
      <w:spacing w:after="0" w:line="240" w:lineRule="auto"/>
      <w:jc w:val="both"/>
    </w:pPr>
    <w:rPr>
      <w:rFonts w:ascii="Times New Roman" w:hAnsi="Times New Roman" w:cs="Times New Roman"/>
      <w:sz w:val="24"/>
      <w:szCs w:val="24"/>
      <w:lang w:val="id-ID"/>
    </w:rPr>
  </w:style>
  <w:style w:type="character" w:customStyle="1" w:styleId="BodyTextChar">
    <w:name w:val="Body Text Char"/>
    <w:basedOn w:val="DefaultParagraphFont"/>
    <w:link w:val="BodyText"/>
    <w:uiPriority w:val="99"/>
    <w:rsid w:val="00EE796B"/>
    <w:rPr>
      <w:rFonts w:ascii="Times New Roman" w:eastAsia="Times New Roman" w:hAnsi="Times New Roman" w:cs="Times New Roman"/>
      <w:sz w:val="24"/>
      <w:szCs w:val="24"/>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170800">
      <w:bodyDiv w:val="1"/>
      <w:marLeft w:val="0"/>
      <w:marRight w:val="0"/>
      <w:marTop w:val="0"/>
      <w:marBottom w:val="0"/>
      <w:divBdr>
        <w:top w:val="none" w:sz="0" w:space="0" w:color="auto"/>
        <w:left w:val="none" w:sz="0" w:space="0" w:color="auto"/>
        <w:bottom w:val="none" w:sz="0" w:space="0" w:color="auto"/>
        <w:right w:val="none" w:sz="0" w:space="0" w:color="auto"/>
      </w:divBdr>
    </w:div>
    <w:div w:id="171137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708C2-C28A-41BF-ABFE-E92360CC3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872</TotalTime>
  <Pages>1</Pages>
  <Words>3088</Words>
  <Characters>17608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dc:creator>
  <cp:lastModifiedBy>Teguh</cp:lastModifiedBy>
  <cp:revision>382</cp:revision>
  <cp:lastPrinted>2017-07-14T08:56:00Z</cp:lastPrinted>
  <dcterms:created xsi:type="dcterms:W3CDTF">2014-06-05T17:55:00Z</dcterms:created>
  <dcterms:modified xsi:type="dcterms:W3CDTF">2017-07-14T08:57:00Z</dcterms:modified>
</cp:coreProperties>
</file>